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055" w:rsidRPr="006A204D" w:rsidRDefault="000C7055" w:rsidP="000C7055">
      <w:pPr>
        <w:rPr>
          <w:rFonts w:ascii="Arial Narrow" w:hAnsi="Arial Narrow"/>
          <w:b/>
          <w:sz w:val="24"/>
          <w:szCs w:val="24"/>
        </w:rPr>
      </w:pPr>
    </w:p>
    <w:p w:rsidR="000C7055" w:rsidRPr="004F7EA4" w:rsidRDefault="000C7055" w:rsidP="000C7055">
      <w:pPr>
        <w:jc w:val="center"/>
        <w:rPr>
          <w:rFonts w:ascii="Arial Narrow" w:hAnsi="Arial Narrow"/>
          <w:b/>
          <w:sz w:val="40"/>
        </w:rPr>
      </w:pPr>
      <w:r>
        <w:rPr>
          <w:rFonts w:ascii="Arial Narrow" w:hAnsi="Arial Narrow"/>
          <w:b/>
          <w:sz w:val="40"/>
        </w:rPr>
        <w:t>Zmena</w:t>
      </w:r>
    </w:p>
    <w:p w:rsidR="000C7055" w:rsidRPr="004F7EA4" w:rsidRDefault="000C7055" w:rsidP="000C705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32"/>
          <w:szCs w:val="32"/>
          <w:lang w:eastAsia="sk-SK"/>
        </w:rPr>
      </w:pPr>
      <w:r>
        <w:rPr>
          <w:rFonts w:ascii="Arial Narrow" w:eastAsia="Times New Roman" w:hAnsi="Arial Narrow" w:cs="Arial"/>
          <w:b/>
          <w:bCs/>
          <w:sz w:val="32"/>
          <w:szCs w:val="32"/>
          <w:lang w:eastAsia="sk-SK"/>
        </w:rPr>
        <w:t>v</w:t>
      </w:r>
      <w:r w:rsidRPr="004F7EA4">
        <w:rPr>
          <w:rFonts w:ascii="Arial Narrow" w:eastAsia="Times New Roman" w:hAnsi="Arial Narrow" w:cs="Arial"/>
          <w:b/>
          <w:bCs/>
          <w:sz w:val="32"/>
          <w:szCs w:val="32"/>
          <w:lang w:eastAsia="sk-SK"/>
        </w:rPr>
        <w:t>ýzvy na predkladanie žiadostí o poskytnutie prostriedkov mechanizmu na podporu obnovy a odolnosti</w:t>
      </w:r>
    </w:p>
    <w:p w:rsidR="000C7055" w:rsidRPr="006A204D" w:rsidRDefault="000C7055" w:rsidP="000C705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2060"/>
          <w:sz w:val="24"/>
          <w:szCs w:val="24"/>
          <w:lang w:eastAsia="sk-SK"/>
        </w:rPr>
      </w:pPr>
    </w:p>
    <w:p w:rsidR="000C7055" w:rsidRPr="006A204D" w:rsidRDefault="000C7055" w:rsidP="000C705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color w:val="002060"/>
          <w:sz w:val="24"/>
          <w:szCs w:val="24"/>
          <w:lang w:eastAsia="sk-SK"/>
        </w:rPr>
      </w:pPr>
    </w:p>
    <w:p w:rsidR="000C7055" w:rsidRPr="008D2610" w:rsidRDefault="000C7055" w:rsidP="000C7055">
      <w:pPr>
        <w:tabs>
          <w:tab w:val="left" w:pos="1843"/>
        </w:tabs>
        <w:spacing w:after="120"/>
        <w:rPr>
          <w:rFonts w:ascii="Arial Narrow" w:eastAsia="Times New Roman" w:hAnsi="Arial Narrow" w:cs="Arial"/>
          <w:b/>
          <w:sz w:val="24"/>
          <w:szCs w:val="24"/>
          <w:lang w:eastAsia="sk-SK"/>
        </w:rPr>
      </w:pPr>
      <w:r w:rsidRPr="008D2610">
        <w:rPr>
          <w:rFonts w:ascii="Arial Narrow" w:eastAsia="Times New Roman" w:hAnsi="Arial Narrow" w:cs="Arial"/>
          <w:b/>
          <w:sz w:val="24"/>
          <w:szCs w:val="24"/>
          <w:lang w:eastAsia="sk-SK"/>
        </w:rPr>
        <w:t xml:space="preserve">Vykonávateľ: </w:t>
      </w:r>
      <w:r w:rsidRPr="008D2610">
        <w:rPr>
          <w:rFonts w:ascii="Arial Narrow" w:eastAsia="Times New Roman" w:hAnsi="Arial Narrow" w:cs="Arial"/>
          <w:b/>
          <w:sz w:val="24"/>
          <w:szCs w:val="24"/>
          <w:lang w:eastAsia="sk-SK"/>
        </w:rPr>
        <w:tab/>
        <w:t>Ministerstvo zdravotníctva Slovenskej republiky</w:t>
      </w:r>
    </w:p>
    <w:p w:rsidR="000C7055" w:rsidRDefault="000C7055" w:rsidP="000C7055">
      <w:pPr>
        <w:tabs>
          <w:tab w:val="left" w:pos="1843"/>
        </w:tabs>
        <w:spacing w:after="120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8D2610">
        <w:rPr>
          <w:rFonts w:ascii="Arial Narrow" w:eastAsia="Times New Roman" w:hAnsi="Arial Narrow" w:cs="Arial"/>
          <w:b/>
          <w:sz w:val="24"/>
          <w:szCs w:val="24"/>
          <w:lang w:eastAsia="sk-SK"/>
        </w:rPr>
        <w:t xml:space="preserve">Názov výzvy: </w:t>
      </w:r>
      <w:r w:rsidRPr="008D2610">
        <w:rPr>
          <w:rFonts w:ascii="Arial Narrow" w:eastAsia="Times New Roman" w:hAnsi="Arial Narrow" w:cs="Arial"/>
          <w:b/>
          <w:sz w:val="24"/>
          <w:szCs w:val="24"/>
          <w:lang w:eastAsia="sk-SK"/>
        </w:rPr>
        <w:tab/>
      </w:r>
      <w:r w:rsidRPr="00454787">
        <w:rPr>
          <w:rFonts w:ascii="Arial Narrow" w:eastAsia="Times New Roman" w:hAnsi="Arial Narrow" w:cs="Arial"/>
          <w:sz w:val="24"/>
          <w:szCs w:val="24"/>
          <w:lang w:eastAsia="sk-SK"/>
        </w:rPr>
        <w:t xml:space="preserve">„Vybudovanie </w:t>
      </w:r>
      <w:proofErr w:type="spellStart"/>
      <w:r w:rsidRPr="00454787">
        <w:rPr>
          <w:rFonts w:ascii="Arial Narrow" w:eastAsia="Times New Roman" w:hAnsi="Arial Narrow" w:cs="Arial"/>
          <w:sz w:val="24"/>
          <w:szCs w:val="24"/>
          <w:lang w:eastAsia="sk-SK"/>
        </w:rPr>
        <w:t>psycho</w:t>
      </w:r>
      <w:proofErr w:type="spellEnd"/>
      <w:r w:rsidRPr="00454787">
        <w:rPr>
          <w:rFonts w:ascii="Arial Narrow" w:eastAsia="Times New Roman" w:hAnsi="Arial Narrow" w:cs="Arial"/>
          <w:sz w:val="24"/>
          <w:szCs w:val="24"/>
          <w:lang w:eastAsia="sk-SK"/>
        </w:rPr>
        <w:t>-sociálnych centier“</w:t>
      </w:r>
    </w:p>
    <w:p w:rsidR="000C7055" w:rsidRPr="008D2610" w:rsidRDefault="000C7055" w:rsidP="000C7055">
      <w:pPr>
        <w:tabs>
          <w:tab w:val="left" w:pos="1843"/>
        </w:tabs>
        <w:spacing w:after="120"/>
        <w:rPr>
          <w:rFonts w:ascii="Arial Narrow" w:eastAsia="Times New Roman" w:hAnsi="Arial Narrow" w:cs="Arial"/>
          <w:b/>
          <w:sz w:val="24"/>
          <w:szCs w:val="24"/>
          <w:lang w:eastAsia="sk-SK"/>
        </w:rPr>
      </w:pPr>
      <w:r w:rsidRPr="008D2610">
        <w:rPr>
          <w:rFonts w:ascii="Arial Narrow" w:eastAsia="Times New Roman" w:hAnsi="Arial Narrow" w:cs="Arial"/>
          <w:b/>
          <w:sz w:val="24"/>
          <w:szCs w:val="24"/>
          <w:lang w:eastAsia="sk-SK"/>
        </w:rPr>
        <w:t xml:space="preserve">Kód výzvy:  </w:t>
      </w:r>
      <w:r w:rsidRPr="008D2610">
        <w:rPr>
          <w:rFonts w:ascii="Arial Narrow" w:eastAsia="Times New Roman" w:hAnsi="Arial Narrow" w:cs="Arial"/>
          <w:b/>
          <w:sz w:val="24"/>
          <w:szCs w:val="24"/>
          <w:lang w:eastAsia="sk-SK"/>
        </w:rPr>
        <w:tab/>
      </w:r>
      <w:r w:rsidRPr="00715605">
        <w:rPr>
          <w:rFonts w:ascii="Arial Narrow" w:eastAsia="Times New Roman" w:hAnsi="Arial Narrow" w:cs="Arial"/>
          <w:b/>
          <w:sz w:val="24"/>
          <w:szCs w:val="24"/>
          <w:lang w:eastAsia="sk-SK"/>
        </w:rPr>
        <w:t>12I03-21-V16</w:t>
      </w:r>
    </w:p>
    <w:p w:rsidR="000C7055" w:rsidRPr="008D2610" w:rsidRDefault="000C7055" w:rsidP="000C7055">
      <w:pPr>
        <w:tabs>
          <w:tab w:val="left" w:pos="1843"/>
        </w:tabs>
        <w:spacing w:before="160"/>
        <w:rPr>
          <w:rFonts w:ascii="Arial Narrow" w:eastAsia="Times New Roman" w:hAnsi="Arial Narrow" w:cs="Arial"/>
          <w:b/>
          <w:sz w:val="24"/>
          <w:szCs w:val="24"/>
          <w:lang w:eastAsia="sk-SK"/>
        </w:rPr>
      </w:pPr>
    </w:p>
    <w:p w:rsidR="000C7055" w:rsidRPr="008D2610" w:rsidRDefault="000C7055" w:rsidP="000C7055">
      <w:pPr>
        <w:tabs>
          <w:tab w:val="left" w:pos="1843"/>
        </w:tabs>
        <w:spacing w:before="160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8D2610">
        <w:rPr>
          <w:rFonts w:ascii="Arial Narrow" w:eastAsia="Times New Roman" w:hAnsi="Arial Narrow" w:cs="Arial"/>
          <w:b/>
          <w:sz w:val="24"/>
          <w:szCs w:val="24"/>
          <w:lang w:eastAsia="sk-SK"/>
        </w:rPr>
        <w:t>Komponent</w:t>
      </w:r>
      <w:r>
        <w:rPr>
          <w:rFonts w:ascii="Arial Narrow" w:eastAsia="Times New Roman" w:hAnsi="Arial Narrow" w:cs="Arial"/>
          <w:sz w:val="24"/>
          <w:szCs w:val="24"/>
          <w:lang w:eastAsia="sk-SK"/>
        </w:rPr>
        <w:t xml:space="preserve">:            </w:t>
      </w:r>
      <w:r w:rsidRPr="00E11BC7">
        <w:rPr>
          <w:rFonts w:ascii="Arial Narrow" w:eastAsia="Times New Roman" w:hAnsi="Arial Narrow" w:cs="Arial"/>
          <w:sz w:val="24"/>
          <w:szCs w:val="24"/>
          <w:lang w:eastAsia="sk-SK"/>
        </w:rPr>
        <w:t>12_Humánna, moderná a dostupná starostlivosť o duševné zdravie</w:t>
      </w:r>
    </w:p>
    <w:p w:rsidR="000C7055" w:rsidRDefault="000C7055" w:rsidP="000C7055">
      <w:pPr>
        <w:tabs>
          <w:tab w:val="left" w:pos="1843"/>
        </w:tabs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3B03C8">
        <w:rPr>
          <w:rFonts w:ascii="Arial Narrow" w:eastAsia="Times New Roman" w:hAnsi="Arial Narrow" w:cs="Arial"/>
          <w:b/>
          <w:sz w:val="24"/>
          <w:szCs w:val="24"/>
          <w:lang w:eastAsia="sk-SK"/>
        </w:rPr>
        <w:t>Názov investície</w:t>
      </w:r>
      <w:r w:rsidRPr="008D2610">
        <w:rPr>
          <w:rFonts w:ascii="Arial Narrow" w:eastAsia="Times New Roman" w:hAnsi="Arial Narrow" w:cs="Arial"/>
          <w:sz w:val="24"/>
          <w:szCs w:val="24"/>
          <w:lang w:eastAsia="sk-SK"/>
        </w:rPr>
        <w:t xml:space="preserve">: </w:t>
      </w:r>
      <w:r w:rsidRPr="008D2610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715605">
        <w:rPr>
          <w:rFonts w:ascii="Arial Narrow" w:eastAsia="Times New Roman" w:hAnsi="Arial Narrow" w:cs="Arial"/>
          <w:sz w:val="24"/>
          <w:szCs w:val="24"/>
          <w:lang w:eastAsia="sk-SK"/>
        </w:rPr>
        <w:t xml:space="preserve">3_Dostupná zdravotno-sociálna starostlivosť s dôrazom na komunitné riešenia </w:t>
      </w:r>
      <w:r>
        <w:rPr>
          <w:rFonts w:ascii="Arial Narrow" w:eastAsia="Times New Roman" w:hAnsi="Arial Narrow" w:cs="Arial"/>
          <w:sz w:val="24"/>
          <w:szCs w:val="24"/>
          <w:lang w:eastAsia="sk-SK"/>
        </w:rPr>
        <w:t>–</w:t>
      </w:r>
      <w:r w:rsidRPr="00715605">
        <w:rPr>
          <w:rFonts w:ascii="Arial Narrow" w:eastAsia="Times New Roman" w:hAnsi="Arial Narrow" w:cs="Arial"/>
          <w:sz w:val="24"/>
          <w:szCs w:val="24"/>
          <w:lang w:eastAsia="sk-SK"/>
        </w:rPr>
        <w:t xml:space="preserve"> </w:t>
      </w:r>
    </w:p>
    <w:p w:rsidR="000C7055" w:rsidRDefault="000C7055" w:rsidP="000C7055">
      <w:pPr>
        <w:tabs>
          <w:tab w:val="left" w:pos="1843"/>
        </w:tabs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  <w:r>
        <w:rPr>
          <w:rFonts w:ascii="Arial Narrow" w:eastAsia="Times New Roman" w:hAnsi="Arial Narrow" w:cs="Arial"/>
          <w:sz w:val="24"/>
          <w:szCs w:val="24"/>
          <w:lang w:eastAsia="sk-SK"/>
        </w:rPr>
        <w:t xml:space="preserve">                                  </w:t>
      </w:r>
      <w:r w:rsidRPr="00715605">
        <w:rPr>
          <w:rFonts w:ascii="Arial Narrow" w:eastAsia="Times New Roman" w:hAnsi="Arial Narrow" w:cs="Arial"/>
          <w:sz w:val="24"/>
          <w:szCs w:val="24"/>
          <w:lang w:eastAsia="sk-SK"/>
        </w:rPr>
        <w:t xml:space="preserve">vybudovanie </w:t>
      </w:r>
      <w:proofErr w:type="spellStart"/>
      <w:r w:rsidRPr="00715605">
        <w:rPr>
          <w:rFonts w:ascii="Arial Narrow" w:eastAsia="Times New Roman" w:hAnsi="Arial Narrow" w:cs="Arial"/>
          <w:sz w:val="24"/>
          <w:szCs w:val="24"/>
          <w:lang w:eastAsia="sk-SK"/>
        </w:rPr>
        <w:t>psycho</w:t>
      </w:r>
      <w:proofErr w:type="spellEnd"/>
      <w:r w:rsidRPr="00715605">
        <w:rPr>
          <w:rFonts w:ascii="Arial Narrow" w:eastAsia="Times New Roman" w:hAnsi="Arial Narrow" w:cs="Arial"/>
          <w:sz w:val="24"/>
          <w:szCs w:val="24"/>
          <w:lang w:eastAsia="sk-SK"/>
        </w:rPr>
        <w:t>-sociálnych centier</w:t>
      </w:r>
    </w:p>
    <w:p w:rsidR="000C7055" w:rsidRDefault="000C7055" w:rsidP="000C7055">
      <w:pPr>
        <w:tabs>
          <w:tab w:val="left" w:pos="1843"/>
        </w:tabs>
        <w:spacing w:after="0" w:line="276" w:lineRule="auto"/>
        <w:rPr>
          <w:rFonts w:ascii="Arial Narrow" w:eastAsia="Times New Roman" w:hAnsi="Arial Narrow" w:cs="Arial"/>
          <w:b/>
          <w:sz w:val="24"/>
          <w:szCs w:val="24"/>
          <w:lang w:eastAsia="sk-SK"/>
        </w:rPr>
      </w:pPr>
    </w:p>
    <w:p w:rsidR="000C7055" w:rsidRDefault="000C7055" w:rsidP="000C7055">
      <w:pPr>
        <w:tabs>
          <w:tab w:val="left" w:pos="1843"/>
        </w:tabs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B2297E">
        <w:rPr>
          <w:rFonts w:ascii="Arial Narrow" w:eastAsia="Times New Roman" w:hAnsi="Arial Narrow" w:cs="Arial"/>
          <w:b/>
          <w:sz w:val="24"/>
          <w:szCs w:val="24"/>
          <w:lang w:eastAsia="sk-SK"/>
        </w:rPr>
        <w:t>Schéma pomoci:</w:t>
      </w:r>
      <w:r>
        <w:rPr>
          <w:rFonts w:ascii="Arial Narrow" w:eastAsia="Times New Roman" w:hAnsi="Arial Narrow" w:cs="Arial"/>
          <w:b/>
          <w:sz w:val="24"/>
          <w:szCs w:val="24"/>
          <w:lang w:eastAsia="sk-SK"/>
        </w:rPr>
        <w:t xml:space="preserve">     </w:t>
      </w:r>
      <w:r w:rsidRPr="00715605">
        <w:rPr>
          <w:rFonts w:ascii="Arial Narrow" w:eastAsia="Times New Roman" w:hAnsi="Arial Narrow" w:cs="Arial"/>
          <w:sz w:val="24"/>
          <w:szCs w:val="24"/>
          <w:lang w:eastAsia="sk-SK"/>
        </w:rPr>
        <w:t xml:space="preserve">Schéma štátnej pomoci pre investície do zariadení spoločných vyšetrovacích a </w:t>
      </w:r>
    </w:p>
    <w:p w:rsidR="000C7055" w:rsidRDefault="000C7055" w:rsidP="000C7055">
      <w:pPr>
        <w:tabs>
          <w:tab w:val="left" w:pos="1843"/>
        </w:tabs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  <w:r>
        <w:rPr>
          <w:rFonts w:ascii="Arial Narrow" w:eastAsia="Times New Roman" w:hAnsi="Arial Narrow" w:cs="Arial"/>
          <w:sz w:val="24"/>
          <w:szCs w:val="24"/>
          <w:lang w:eastAsia="sk-SK"/>
        </w:rPr>
        <w:t xml:space="preserve">                                  </w:t>
      </w:r>
      <w:r w:rsidRPr="00715605">
        <w:rPr>
          <w:rFonts w:ascii="Arial Narrow" w:eastAsia="Times New Roman" w:hAnsi="Arial Narrow" w:cs="Arial"/>
          <w:sz w:val="24"/>
          <w:szCs w:val="24"/>
          <w:lang w:eastAsia="sk-SK"/>
        </w:rPr>
        <w:t xml:space="preserve">liečebných zložiek v rámci digitalizácie v zdravotníctve, </w:t>
      </w:r>
      <w:proofErr w:type="spellStart"/>
      <w:r w:rsidRPr="00715605">
        <w:rPr>
          <w:rFonts w:ascii="Arial Narrow" w:eastAsia="Times New Roman" w:hAnsi="Arial Narrow" w:cs="Arial"/>
          <w:sz w:val="24"/>
          <w:szCs w:val="24"/>
          <w:lang w:eastAsia="sk-SK"/>
        </w:rPr>
        <w:t>psycho</w:t>
      </w:r>
      <w:proofErr w:type="spellEnd"/>
      <w:r w:rsidRPr="00715605">
        <w:rPr>
          <w:rFonts w:ascii="Arial Narrow" w:eastAsia="Times New Roman" w:hAnsi="Arial Narrow" w:cs="Arial"/>
          <w:sz w:val="24"/>
          <w:szCs w:val="24"/>
          <w:lang w:eastAsia="sk-SK"/>
        </w:rPr>
        <w:t xml:space="preserve">-sociálnych centier a </w:t>
      </w:r>
    </w:p>
    <w:p w:rsidR="000C7055" w:rsidRDefault="000C7055" w:rsidP="000C7055">
      <w:pPr>
        <w:tabs>
          <w:tab w:val="left" w:pos="1843"/>
        </w:tabs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  <w:r>
        <w:rPr>
          <w:rFonts w:ascii="Arial Narrow" w:eastAsia="Times New Roman" w:hAnsi="Arial Narrow" w:cs="Arial"/>
          <w:sz w:val="24"/>
          <w:szCs w:val="24"/>
          <w:lang w:eastAsia="sk-SK"/>
        </w:rPr>
        <w:t xml:space="preserve">                                  </w:t>
      </w:r>
      <w:r w:rsidRPr="00715605">
        <w:rPr>
          <w:rFonts w:ascii="Arial Narrow" w:eastAsia="Times New Roman" w:hAnsi="Arial Narrow" w:cs="Arial"/>
          <w:sz w:val="24"/>
          <w:szCs w:val="24"/>
          <w:lang w:eastAsia="sk-SK"/>
        </w:rPr>
        <w:t xml:space="preserve">psychiatrických stacionárov, z prostriedkov Plánu obnovy a odolnosti SR, Schéma </w:t>
      </w:r>
    </w:p>
    <w:p w:rsidR="000C7055" w:rsidRDefault="000C7055" w:rsidP="000C7055">
      <w:pPr>
        <w:tabs>
          <w:tab w:val="left" w:pos="1843"/>
        </w:tabs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  <w:r>
        <w:rPr>
          <w:rFonts w:ascii="Arial Narrow" w:eastAsia="Times New Roman" w:hAnsi="Arial Narrow" w:cs="Arial"/>
          <w:sz w:val="24"/>
          <w:szCs w:val="24"/>
          <w:lang w:eastAsia="sk-SK"/>
        </w:rPr>
        <w:t xml:space="preserve">                                  </w:t>
      </w:r>
      <w:r w:rsidRPr="00715605">
        <w:rPr>
          <w:rFonts w:ascii="Arial Narrow" w:eastAsia="Times New Roman" w:hAnsi="Arial Narrow" w:cs="Arial"/>
          <w:sz w:val="24"/>
          <w:szCs w:val="24"/>
          <w:lang w:eastAsia="sk-SK"/>
        </w:rPr>
        <w:t xml:space="preserve">štátnej pomoci vo forme náhrady za služby všeobecného hospodárskeho záujmu č. </w:t>
      </w:r>
    </w:p>
    <w:p w:rsidR="000C7055" w:rsidRPr="008D2610" w:rsidRDefault="000C7055" w:rsidP="000C7055">
      <w:pPr>
        <w:tabs>
          <w:tab w:val="left" w:pos="1843"/>
        </w:tabs>
        <w:spacing w:after="0" w:line="276" w:lineRule="auto"/>
        <w:rPr>
          <w:rFonts w:ascii="Arial Narrow" w:eastAsia="Times New Roman" w:hAnsi="Arial Narrow" w:cs="Arial"/>
          <w:b/>
          <w:sz w:val="24"/>
          <w:szCs w:val="24"/>
          <w:lang w:eastAsia="sk-SK"/>
        </w:rPr>
      </w:pPr>
      <w:r>
        <w:rPr>
          <w:rFonts w:ascii="Arial Narrow" w:eastAsia="Times New Roman" w:hAnsi="Arial Narrow" w:cs="Arial"/>
          <w:sz w:val="24"/>
          <w:szCs w:val="24"/>
          <w:lang w:eastAsia="sk-SK"/>
        </w:rPr>
        <w:t xml:space="preserve">                                  </w:t>
      </w:r>
      <w:r w:rsidRPr="00715605">
        <w:rPr>
          <w:rFonts w:ascii="Arial Narrow" w:eastAsia="Times New Roman" w:hAnsi="Arial Narrow" w:cs="Arial"/>
          <w:sz w:val="24"/>
          <w:szCs w:val="24"/>
          <w:lang w:eastAsia="sk-SK"/>
        </w:rPr>
        <w:t>ŠP SVHZ – 3/2022</w:t>
      </w:r>
    </w:p>
    <w:p w:rsidR="000C7055" w:rsidRDefault="000C7055" w:rsidP="000C7055">
      <w:pPr>
        <w:tabs>
          <w:tab w:val="left" w:pos="1843"/>
        </w:tabs>
        <w:spacing w:after="0" w:line="276" w:lineRule="auto"/>
        <w:rPr>
          <w:rFonts w:ascii="Arial Narrow" w:eastAsia="Times New Roman" w:hAnsi="Arial Narrow" w:cs="Arial"/>
          <w:b/>
          <w:sz w:val="24"/>
          <w:szCs w:val="24"/>
          <w:lang w:eastAsia="sk-SK"/>
        </w:rPr>
      </w:pPr>
    </w:p>
    <w:p w:rsidR="000C7055" w:rsidRDefault="000C7055" w:rsidP="000C7055">
      <w:pPr>
        <w:tabs>
          <w:tab w:val="left" w:pos="1843"/>
        </w:tabs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sk-SK"/>
        </w:rPr>
        <w:t>Zdroj financovania</w:t>
      </w:r>
      <w:r w:rsidRPr="008D2610">
        <w:rPr>
          <w:rFonts w:ascii="Arial Narrow" w:eastAsia="Times New Roman" w:hAnsi="Arial Narrow" w:cs="Arial"/>
          <w:b/>
          <w:sz w:val="24"/>
          <w:szCs w:val="24"/>
          <w:lang w:eastAsia="sk-SK"/>
        </w:rPr>
        <w:t>:</w:t>
      </w:r>
      <w:r>
        <w:rPr>
          <w:rFonts w:ascii="Arial Narrow" w:eastAsia="Times New Roman" w:hAnsi="Arial Narrow" w:cs="Arial"/>
          <w:sz w:val="24"/>
          <w:szCs w:val="24"/>
          <w:lang w:eastAsia="sk-SK"/>
        </w:rPr>
        <w:t xml:space="preserve">  </w:t>
      </w:r>
      <w:r w:rsidRPr="00715605">
        <w:rPr>
          <w:rFonts w:ascii="Arial Narrow" w:eastAsia="Times New Roman" w:hAnsi="Arial Narrow" w:cs="Arial"/>
          <w:sz w:val="24"/>
          <w:szCs w:val="24"/>
          <w:lang w:eastAsia="sk-SK"/>
        </w:rPr>
        <w:t xml:space="preserve">Prostriedky mechanizmu na podporu obnovy a odolnosti podľa § 2 písm. j) zákona </w:t>
      </w:r>
    </w:p>
    <w:p w:rsidR="000C7055" w:rsidRPr="008D2610" w:rsidRDefault="000C7055" w:rsidP="000C7055">
      <w:pPr>
        <w:tabs>
          <w:tab w:val="left" w:pos="1843"/>
        </w:tabs>
        <w:spacing w:after="0" w:line="276" w:lineRule="auto"/>
        <w:rPr>
          <w:rFonts w:ascii="Arial Narrow" w:hAnsi="Arial Narrow" w:cs="Arial"/>
          <w:b/>
          <w:i/>
          <w:sz w:val="24"/>
        </w:rPr>
      </w:pPr>
      <w:r>
        <w:rPr>
          <w:rFonts w:ascii="Arial Narrow" w:eastAsia="Times New Roman" w:hAnsi="Arial Narrow" w:cs="Arial"/>
          <w:sz w:val="24"/>
          <w:szCs w:val="24"/>
          <w:lang w:eastAsia="sk-SK"/>
        </w:rPr>
        <w:t xml:space="preserve">                                   </w:t>
      </w:r>
      <w:r w:rsidRPr="00715605">
        <w:rPr>
          <w:rFonts w:ascii="Arial Narrow" w:eastAsia="Times New Roman" w:hAnsi="Arial Narrow" w:cs="Arial"/>
          <w:sz w:val="24"/>
          <w:szCs w:val="24"/>
          <w:lang w:eastAsia="sk-SK"/>
        </w:rPr>
        <w:t>č. 368/2021 Z. z.</w:t>
      </w:r>
    </w:p>
    <w:p w:rsidR="000C7055" w:rsidRPr="008D2610" w:rsidRDefault="000C7055" w:rsidP="000C7055">
      <w:pPr>
        <w:pStyle w:val="Odsekzoznamu"/>
        <w:tabs>
          <w:tab w:val="left" w:pos="1843"/>
        </w:tabs>
        <w:spacing w:before="120" w:after="240" w:line="276" w:lineRule="auto"/>
        <w:ind w:left="1843" w:hanging="1843"/>
        <w:jc w:val="both"/>
        <w:rPr>
          <w:rFonts w:ascii="Arial Narrow" w:hAnsi="Arial Narrow" w:cs="Arial"/>
          <w:b w:val="0"/>
          <w:i/>
          <w:sz w:val="24"/>
        </w:rPr>
      </w:pPr>
    </w:p>
    <w:p w:rsidR="000C7055" w:rsidRPr="008D2610" w:rsidRDefault="000C7055" w:rsidP="000C7055">
      <w:pPr>
        <w:pStyle w:val="Odsekzoznamu"/>
        <w:tabs>
          <w:tab w:val="left" w:pos="1843"/>
        </w:tabs>
        <w:spacing w:line="276" w:lineRule="auto"/>
        <w:ind w:left="1843" w:hanging="1843"/>
        <w:contextualSpacing w:val="0"/>
        <w:jc w:val="both"/>
        <w:rPr>
          <w:rFonts w:ascii="Arial Narrow" w:hAnsi="Arial Narrow" w:cs="Arial"/>
          <w:b w:val="0"/>
          <w:i/>
          <w:sz w:val="24"/>
        </w:rPr>
      </w:pPr>
      <w:r w:rsidRPr="008D2610">
        <w:rPr>
          <w:rFonts w:ascii="Arial Narrow" w:hAnsi="Arial Narrow" w:cs="Arial"/>
          <w:b w:val="0"/>
          <w:i/>
          <w:sz w:val="24"/>
        </w:rPr>
        <w:t xml:space="preserve">Cieľ: </w:t>
      </w:r>
      <w:r w:rsidRPr="008D2610">
        <w:rPr>
          <w:rFonts w:ascii="Arial Narrow" w:hAnsi="Arial Narrow" w:cs="Arial"/>
          <w:b w:val="0"/>
          <w:i/>
          <w:sz w:val="24"/>
        </w:rPr>
        <w:tab/>
      </w:r>
      <w:r w:rsidRPr="00715605">
        <w:rPr>
          <w:rFonts w:ascii="Arial Narrow" w:hAnsi="Arial Narrow" w:cs="Arial"/>
          <w:b w:val="0"/>
          <w:i/>
          <w:sz w:val="24"/>
        </w:rPr>
        <w:t xml:space="preserve">Vybudovaním </w:t>
      </w:r>
      <w:proofErr w:type="spellStart"/>
      <w:r w:rsidRPr="00715605">
        <w:rPr>
          <w:rFonts w:ascii="Arial Narrow" w:hAnsi="Arial Narrow" w:cs="Arial"/>
          <w:b w:val="0"/>
          <w:i/>
          <w:sz w:val="24"/>
        </w:rPr>
        <w:t>psycho</w:t>
      </w:r>
      <w:proofErr w:type="spellEnd"/>
      <w:r w:rsidRPr="00715605">
        <w:rPr>
          <w:rFonts w:ascii="Arial Narrow" w:hAnsi="Arial Narrow" w:cs="Arial"/>
          <w:b w:val="0"/>
          <w:i/>
          <w:sz w:val="24"/>
        </w:rPr>
        <w:t>-sociálnych centier (ďalej len „PSC“) sa naplní cieľ, ktorým je zabezpečiť adekvátnu dlhodobú starostlivosť o dlhodobo chorých pacientov, najmä v ich prirodzenom prostredí mobilným tímom, predchádzať umiestňovaniu do ústavnej starostlivosti, resp. zvýšiť kvalitu života v týchto zariadeniach. Opatrením sa má predchádzať hospitalizáciám, resp. skracovať dĺžka hospitalizácie. Opatrenie bude klásť dôraz na dospelých a detských pacientov s obmedzenou sociálnou adaptáciou.</w:t>
      </w:r>
    </w:p>
    <w:p w:rsidR="000C7055" w:rsidRPr="008D2610" w:rsidRDefault="000C7055" w:rsidP="000C7055">
      <w:pPr>
        <w:pStyle w:val="Odsekzoznamu"/>
        <w:tabs>
          <w:tab w:val="left" w:pos="1843"/>
        </w:tabs>
        <w:spacing w:before="120" w:after="240" w:line="276" w:lineRule="auto"/>
        <w:ind w:left="1843" w:hanging="1843"/>
        <w:jc w:val="both"/>
        <w:rPr>
          <w:rFonts w:ascii="Arial Narrow" w:hAnsi="Arial Narrow" w:cs="Arial"/>
          <w:b w:val="0"/>
          <w:i/>
          <w:sz w:val="24"/>
        </w:rPr>
      </w:pPr>
    </w:p>
    <w:p w:rsidR="000C7055" w:rsidRDefault="000C7055" w:rsidP="000C7055">
      <w:pPr>
        <w:pStyle w:val="Odsekzoznamu"/>
        <w:tabs>
          <w:tab w:val="left" w:pos="1843"/>
        </w:tabs>
        <w:spacing w:before="120" w:after="240" w:line="276" w:lineRule="auto"/>
        <w:ind w:left="1843" w:hanging="1843"/>
        <w:jc w:val="both"/>
        <w:rPr>
          <w:rFonts w:ascii="Arial Narrow" w:hAnsi="Arial Narrow" w:cs="Arial"/>
          <w:b w:val="0"/>
          <w:i/>
          <w:sz w:val="24"/>
        </w:rPr>
      </w:pPr>
    </w:p>
    <w:p w:rsidR="00587DB1" w:rsidRDefault="00587DB1" w:rsidP="000C7055">
      <w:pPr>
        <w:pStyle w:val="Odsekzoznamu"/>
        <w:tabs>
          <w:tab w:val="left" w:pos="1843"/>
        </w:tabs>
        <w:spacing w:before="120" w:after="240" w:line="276" w:lineRule="auto"/>
        <w:ind w:left="1843" w:hanging="1843"/>
        <w:jc w:val="both"/>
        <w:rPr>
          <w:rFonts w:ascii="Arial Narrow" w:hAnsi="Arial Narrow" w:cs="Arial"/>
          <w:b w:val="0"/>
          <w:i/>
          <w:sz w:val="24"/>
        </w:rPr>
      </w:pPr>
    </w:p>
    <w:p w:rsidR="00587DB1" w:rsidRDefault="00587DB1" w:rsidP="000C7055">
      <w:pPr>
        <w:pStyle w:val="Odsekzoznamu"/>
        <w:tabs>
          <w:tab w:val="left" w:pos="1843"/>
        </w:tabs>
        <w:spacing w:before="120" w:after="240" w:line="276" w:lineRule="auto"/>
        <w:ind w:left="1843" w:hanging="1843"/>
        <w:jc w:val="both"/>
        <w:rPr>
          <w:rFonts w:ascii="Arial Narrow" w:hAnsi="Arial Narrow" w:cs="Arial"/>
          <w:b w:val="0"/>
          <w:i/>
          <w:sz w:val="24"/>
        </w:rPr>
      </w:pPr>
    </w:p>
    <w:p w:rsidR="00587DB1" w:rsidRPr="008D2610" w:rsidRDefault="00587DB1" w:rsidP="000C7055">
      <w:pPr>
        <w:pStyle w:val="Odsekzoznamu"/>
        <w:tabs>
          <w:tab w:val="left" w:pos="1843"/>
        </w:tabs>
        <w:spacing w:before="120" w:after="240" w:line="276" w:lineRule="auto"/>
        <w:ind w:left="1843" w:hanging="1843"/>
        <w:jc w:val="both"/>
        <w:rPr>
          <w:rFonts w:ascii="Arial Narrow" w:hAnsi="Arial Narrow" w:cs="Arial"/>
          <w:b w:val="0"/>
          <w:i/>
          <w:sz w:val="24"/>
        </w:rPr>
      </w:pPr>
    </w:p>
    <w:p w:rsidR="00587DB1" w:rsidRDefault="00587DB1" w:rsidP="00587DB1">
      <w:pPr>
        <w:pStyle w:val="Odsekzoznamu"/>
        <w:tabs>
          <w:tab w:val="left" w:pos="1843"/>
        </w:tabs>
        <w:spacing w:before="120" w:after="120" w:line="276" w:lineRule="auto"/>
        <w:ind w:left="1843" w:hanging="1843"/>
        <w:jc w:val="center"/>
        <w:rPr>
          <w:rFonts w:ascii="Arial Narrow" w:hAnsi="Arial Narrow" w:cs="Arial"/>
          <w:b w:val="0"/>
          <w:sz w:val="24"/>
        </w:rPr>
      </w:pPr>
      <w:r>
        <w:rPr>
          <w:rFonts w:ascii="Arial Narrow" w:hAnsi="Arial Narrow" w:cs="Arial"/>
          <w:b w:val="0"/>
          <w:sz w:val="24"/>
        </w:rPr>
        <w:t>.....................................................................................</w:t>
      </w:r>
    </w:p>
    <w:p w:rsidR="00587DB1" w:rsidRDefault="00587DB1" w:rsidP="00587DB1">
      <w:pPr>
        <w:pStyle w:val="Odsekzoznamu"/>
        <w:tabs>
          <w:tab w:val="left" w:pos="1843"/>
        </w:tabs>
        <w:spacing w:before="120" w:after="120" w:line="276" w:lineRule="auto"/>
        <w:ind w:left="1843" w:hanging="1843"/>
        <w:jc w:val="center"/>
        <w:rPr>
          <w:rFonts w:ascii="Arial Narrow" w:hAnsi="Arial Narrow" w:cs="Arial"/>
          <w:b w:val="0"/>
          <w:i/>
          <w:sz w:val="24"/>
        </w:rPr>
      </w:pPr>
      <w:r>
        <w:rPr>
          <w:rFonts w:ascii="Arial Narrow" w:hAnsi="Arial Narrow" w:cs="Arial"/>
          <w:b w:val="0"/>
          <w:sz w:val="24"/>
        </w:rPr>
        <w:t>minister zdravotníctva Slovenskej republiky</w:t>
      </w:r>
    </w:p>
    <w:p w:rsidR="000C7055" w:rsidRPr="008D2610" w:rsidRDefault="000C7055" w:rsidP="000C7055">
      <w:pPr>
        <w:pStyle w:val="Odsekzoznamu"/>
        <w:tabs>
          <w:tab w:val="left" w:pos="1843"/>
        </w:tabs>
        <w:spacing w:before="120" w:after="240" w:line="276" w:lineRule="auto"/>
        <w:ind w:left="1843" w:hanging="1843"/>
        <w:jc w:val="both"/>
        <w:rPr>
          <w:rFonts w:ascii="Arial Narrow" w:hAnsi="Arial Narrow" w:cs="Arial"/>
          <w:b w:val="0"/>
          <w:i/>
          <w:sz w:val="24"/>
        </w:rPr>
      </w:pPr>
    </w:p>
    <w:p w:rsidR="000C7055" w:rsidRPr="00B2297E" w:rsidRDefault="000C7055" w:rsidP="000C7055">
      <w:pPr>
        <w:tabs>
          <w:tab w:val="left" w:pos="1843"/>
        </w:tabs>
        <w:spacing w:before="120" w:after="240" w:line="276" w:lineRule="auto"/>
        <w:rPr>
          <w:rFonts w:ascii="Arial Narrow" w:hAnsi="Arial Narrow" w:cs="Arial"/>
          <w:sz w:val="24"/>
        </w:rPr>
      </w:pPr>
      <w:r w:rsidRPr="00B2297E">
        <w:rPr>
          <w:rFonts w:ascii="Arial Narrow" w:hAnsi="Arial Narrow" w:cs="Arial"/>
          <w:sz w:val="24"/>
        </w:rPr>
        <w:t xml:space="preserve">V Bratislave, dňa: </w:t>
      </w:r>
      <w:r w:rsidR="00587DB1">
        <w:rPr>
          <w:rFonts w:ascii="Arial Narrow" w:hAnsi="Arial Narrow" w:cs="Arial"/>
          <w:sz w:val="24"/>
        </w:rPr>
        <w:t>28</w:t>
      </w:r>
      <w:r w:rsidR="00534F5B">
        <w:rPr>
          <w:rFonts w:ascii="Arial Narrow" w:hAnsi="Arial Narrow" w:cs="Arial"/>
          <w:sz w:val="24"/>
        </w:rPr>
        <w:t>.</w:t>
      </w:r>
      <w:r w:rsidR="00587DB1">
        <w:rPr>
          <w:rFonts w:ascii="Arial Narrow" w:hAnsi="Arial Narrow" w:cs="Arial"/>
          <w:sz w:val="24"/>
        </w:rPr>
        <w:t>0</w:t>
      </w:r>
      <w:r w:rsidR="00534F5B">
        <w:rPr>
          <w:rFonts w:ascii="Arial Narrow" w:hAnsi="Arial Narrow" w:cs="Arial"/>
          <w:sz w:val="24"/>
        </w:rPr>
        <w:t>2</w:t>
      </w:r>
      <w:r>
        <w:rPr>
          <w:rFonts w:ascii="Arial Narrow" w:hAnsi="Arial Narrow" w:cs="Arial"/>
          <w:sz w:val="24"/>
        </w:rPr>
        <w:t>.2023</w:t>
      </w:r>
    </w:p>
    <w:p w:rsidR="000C7055" w:rsidRDefault="000C7055" w:rsidP="000C7055">
      <w:pPr>
        <w:tabs>
          <w:tab w:val="left" w:pos="3812"/>
        </w:tabs>
        <w:spacing w:before="120" w:after="120" w:line="276" w:lineRule="auto"/>
        <w:rPr>
          <w:rFonts w:ascii="Arial Narrow" w:hAnsi="Arial Narrow" w:cs="Times New Roman"/>
          <w:b/>
          <w:color w:val="0070C0"/>
          <w:sz w:val="28"/>
          <w:szCs w:val="28"/>
        </w:rPr>
      </w:pPr>
    </w:p>
    <w:p w:rsidR="000C7055" w:rsidRPr="001021AE" w:rsidRDefault="000C7055" w:rsidP="000C7055">
      <w:pPr>
        <w:tabs>
          <w:tab w:val="left" w:pos="3812"/>
        </w:tabs>
        <w:spacing w:before="120" w:after="120" w:line="276" w:lineRule="auto"/>
        <w:rPr>
          <w:rFonts w:ascii="Arial Narrow" w:hAnsi="Arial Narrow" w:cs="Times New Roman"/>
          <w:b/>
          <w:color w:val="0070C0"/>
          <w:sz w:val="28"/>
          <w:szCs w:val="28"/>
        </w:rPr>
      </w:pPr>
      <w:bookmarkStart w:id="0" w:name="_GoBack"/>
      <w:bookmarkEnd w:id="0"/>
      <w:r w:rsidRPr="001021AE">
        <w:rPr>
          <w:rFonts w:ascii="Arial Narrow" w:hAnsi="Arial Narrow" w:cs="Times New Roman"/>
          <w:b/>
          <w:color w:val="0070C0"/>
          <w:sz w:val="28"/>
          <w:szCs w:val="28"/>
        </w:rPr>
        <w:t xml:space="preserve">Formálne náležitosti výzvy </w:t>
      </w:r>
    </w:p>
    <w:p w:rsidR="000C7055" w:rsidRDefault="000C7055" w:rsidP="000C7055">
      <w:pPr>
        <w:tabs>
          <w:tab w:val="left" w:pos="3812"/>
        </w:tabs>
        <w:spacing w:before="120" w:after="120" w:line="276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0C7055" w:rsidRPr="006E2B83" w:rsidRDefault="000C7055" w:rsidP="000C7055">
      <w:pPr>
        <w:tabs>
          <w:tab w:val="left" w:pos="3812"/>
        </w:tabs>
        <w:spacing w:before="120" w:after="120" w:line="276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357DC7">
        <w:rPr>
          <w:rFonts w:ascii="Arial Narrow" w:hAnsi="Arial Narrow" w:cs="Arial"/>
          <w:b/>
          <w:sz w:val="24"/>
          <w:szCs w:val="24"/>
        </w:rPr>
        <w:t>Znenie textu v časti:</w:t>
      </w:r>
      <w:r w:rsidRPr="00B55DD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r w:rsidRPr="00B55DD3">
        <w:rPr>
          <w:rFonts w:ascii="Arial Narrow" w:hAnsi="Arial Narrow"/>
          <w:sz w:val="24"/>
          <w:szCs w:val="24"/>
        </w:rPr>
        <w:t>1.2 Trvanie výzvy</w:t>
      </w:r>
    </w:p>
    <w:p w:rsidR="000C7055" w:rsidRPr="00B55DD3" w:rsidRDefault="000C7055" w:rsidP="000C7055">
      <w:pPr>
        <w:tabs>
          <w:tab w:val="left" w:pos="3812"/>
        </w:tabs>
        <w:spacing w:before="120" w:after="120" w:line="276" w:lineRule="auto"/>
        <w:rPr>
          <w:rFonts w:ascii="Arial Narrow" w:hAnsi="Arial Narrow" w:cs="Arial"/>
          <w:sz w:val="24"/>
          <w:szCs w:val="24"/>
        </w:rPr>
      </w:pPr>
      <w:r w:rsidRPr="00B55DD3">
        <w:rPr>
          <w:rFonts w:ascii="Arial Narrow" w:hAnsi="Arial Narrow" w:cs="Arial"/>
          <w:b/>
          <w:sz w:val="24"/>
          <w:szCs w:val="24"/>
        </w:rPr>
        <w:t>Vyhlásenie výzvy</w:t>
      </w:r>
      <w:r w:rsidRPr="00B55DD3">
        <w:rPr>
          <w:rFonts w:ascii="Arial Narrow" w:hAnsi="Arial Narrow" w:cs="Arial"/>
          <w:sz w:val="24"/>
          <w:szCs w:val="24"/>
        </w:rPr>
        <w:t xml:space="preserve">:   </w:t>
      </w:r>
      <w:sdt>
        <w:sdtPr>
          <w:rPr>
            <w:rFonts w:ascii="Arial Narrow" w:hAnsi="Arial Narrow" w:cs="Arial"/>
            <w:b/>
            <w:sz w:val="24"/>
            <w:szCs w:val="24"/>
          </w:rPr>
          <w:id w:val="-318732938"/>
          <w:placeholder>
            <w:docPart w:val="67D88D4243724CFDAC501C3AC40A1CD4"/>
          </w:placeholder>
          <w:date w:fullDate="2022-11-30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>
            <w:rPr>
              <w:rFonts w:ascii="Arial Narrow" w:hAnsi="Arial Narrow" w:cs="Arial"/>
              <w:b/>
              <w:sz w:val="24"/>
              <w:szCs w:val="24"/>
            </w:rPr>
            <w:t>30. 11. 2022</w:t>
          </w:r>
        </w:sdtContent>
      </w:sdt>
    </w:p>
    <w:p w:rsidR="000C7055" w:rsidRPr="00B55DD3" w:rsidRDefault="000C7055" w:rsidP="000C7055">
      <w:pPr>
        <w:pStyle w:val="Odsekzoznamu"/>
        <w:spacing w:before="120" w:after="120" w:line="276" w:lineRule="auto"/>
        <w:ind w:left="1701" w:hanging="1701"/>
        <w:jc w:val="both"/>
        <w:rPr>
          <w:rFonts w:ascii="Arial Narrow" w:hAnsi="Arial Narrow" w:cs="Arial"/>
          <w:b w:val="0"/>
          <w:sz w:val="24"/>
        </w:rPr>
      </w:pPr>
      <w:r>
        <w:rPr>
          <w:rFonts w:ascii="Arial Narrow" w:hAnsi="Arial Narrow" w:cs="Arial"/>
          <w:sz w:val="24"/>
        </w:rPr>
        <w:t xml:space="preserve">Uzavretie výzvy: </w:t>
      </w:r>
      <w:r w:rsidRPr="00A6754D">
        <w:rPr>
          <w:rFonts w:ascii="Arial Narrow" w:hAnsi="Arial Narrow" w:cs="Arial"/>
          <w:b w:val="0"/>
          <w:sz w:val="24"/>
        </w:rPr>
        <w:t xml:space="preserve">Vykonávateľ uzavrie výzvu na predkladanie žiadostí o poskytnutie prostriedkov mechanizmu (ďalej len „výzva“) </w:t>
      </w:r>
      <w:r w:rsidRPr="00A6754D">
        <w:rPr>
          <w:rFonts w:ascii="Arial Narrow" w:hAnsi="Arial Narrow" w:cs="Arial"/>
          <w:sz w:val="24"/>
        </w:rPr>
        <w:t>po vyčerpaní alokovaných finančných prostriedkov</w:t>
      </w:r>
      <w:r w:rsidRPr="00A6754D">
        <w:rPr>
          <w:rFonts w:ascii="Arial Narrow" w:hAnsi="Arial Narrow" w:cs="Arial"/>
          <w:b w:val="0"/>
          <w:sz w:val="24"/>
        </w:rPr>
        <w:t xml:space="preserve">, alebo do </w:t>
      </w:r>
      <w:r w:rsidRPr="00A6754D">
        <w:rPr>
          <w:rFonts w:ascii="Arial Narrow" w:hAnsi="Arial Narrow" w:cs="Arial"/>
          <w:sz w:val="24"/>
        </w:rPr>
        <w:t>31. januára 2023</w:t>
      </w:r>
      <w:r w:rsidRPr="00A6754D">
        <w:rPr>
          <w:rFonts w:ascii="Arial Narrow" w:hAnsi="Arial Narrow" w:cs="Arial"/>
          <w:b w:val="0"/>
          <w:sz w:val="24"/>
        </w:rPr>
        <w:t xml:space="preserve">, resp. podľa toho, ktorá skutočnosť nastane skôr. Informácia o uzavretí bude zverejnená na webovom sídle MZ SR (ďalej aj vykonávateľ) prostredníctvom webového linku </w:t>
      </w:r>
      <w:hyperlink r:id="rId7" w:history="1">
        <w:r w:rsidRPr="00B55DD3">
          <w:rPr>
            <w:rStyle w:val="Hypertextovprepojenie"/>
            <w:rFonts w:ascii="Arial Narrow" w:hAnsi="Arial Narrow" w:cs="Arial"/>
            <w:b w:val="0"/>
            <w:sz w:val="24"/>
          </w:rPr>
          <w:t>http://www.health.gov.sk/?Plan-obnovy-a-odolnosti</w:t>
        </w:r>
      </w:hyperlink>
      <w:r w:rsidRPr="00B55DD3">
        <w:rPr>
          <w:rFonts w:ascii="Arial Narrow" w:hAnsi="Arial Narrow" w:cs="Arial"/>
          <w:b w:val="0"/>
          <w:sz w:val="24"/>
        </w:rPr>
        <w:t>.</w:t>
      </w:r>
    </w:p>
    <w:p w:rsidR="000C7055" w:rsidRPr="00B55DD3" w:rsidRDefault="000C7055" w:rsidP="000C7055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B55DD3">
        <w:rPr>
          <w:rFonts w:ascii="Arial Narrow" w:hAnsi="Arial Narrow"/>
          <w:sz w:val="24"/>
          <w:szCs w:val="24"/>
        </w:rPr>
        <w:t>sa v celom rozsahu ruší a nahrádza sa novým znením, z dôvod</w:t>
      </w:r>
      <w:r>
        <w:rPr>
          <w:rFonts w:ascii="Arial Narrow" w:hAnsi="Arial Narrow"/>
          <w:sz w:val="24"/>
          <w:szCs w:val="24"/>
        </w:rPr>
        <w:t>u aktualizácie výzvy zo dňa 30.11</w:t>
      </w:r>
      <w:r w:rsidRPr="00B55DD3">
        <w:rPr>
          <w:rFonts w:ascii="Arial Narrow" w:hAnsi="Arial Narrow"/>
          <w:sz w:val="24"/>
          <w:szCs w:val="24"/>
        </w:rPr>
        <w:t>.2022, ktoré znie nasledovne:</w:t>
      </w:r>
    </w:p>
    <w:p w:rsidR="000C7055" w:rsidRPr="00B55DD3" w:rsidRDefault="000C7055" w:rsidP="000C7055">
      <w:pPr>
        <w:tabs>
          <w:tab w:val="left" w:pos="3812"/>
        </w:tabs>
        <w:spacing w:before="120" w:after="120" w:line="276" w:lineRule="auto"/>
        <w:rPr>
          <w:rFonts w:ascii="Arial Narrow" w:hAnsi="Arial Narrow" w:cs="Arial"/>
          <w:sz w:val="24"/>
          <w:szCs w:val="24"/>
        </w:rPr>
      </w:pPr>
      <w:r w:rsidRPr="00B55DD3">
        <w:rPr>
          <w:rFonts w:ascii="Arial Narrow" w:hAnsi="Arial Narrow" w:cs="Arial"/>
          <w:b/>
          <w:sz w:val="24"/>
          <w:szCs w:val="24"/>
        </w:rPr>
        <w:t>Vyhlásenie výzvy</w:t>
      </w:r>
      <w:r w:rsidRPr="00B55DD3">
        <w:rPr>
          <w:rFonts w:ascii="Arial Narrow" w:hAnsi="Arial Narrow" w:cs="Arial"/>
          <w:sz w:val="24"/>
          <w:szCs w:val="24"/>
        </w:rPr>
        <w:t xml:space="preserve">:   </w:t>
      </w:r>
      <w:sdt>
        <w:sdtPr>
          <w:rPr>
            <w:rFonts w:ascii="Arial Narrow" w:hAnsi="Arial Narrow" w:cs="Arial"/>
            <w:b/>
            <w:sz w:val="24"/>
            <w:szCs w:val="24"/>
          </w:rPr>
          <w:id w:val="-1658830252"/>
          <w:placeholder>
            <w:docPart w:val="E44C28095C12467AAE9D165153B151AD"/>
          </w:placeholder>
          <w:date w:fullDate="2022-11-30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>
            <w:rPr>
              <w:rFonts w:ascii="Arial Narrow" w:hAnsi="Arial Narrow" w:cs="Arial"/>
              <w:b/>
              <w:sz w:val="24"/>
              <w:szCs w:val="24"/>
            </w:rPr>
            <w:t>30. 11. 2022</w:t>
          </w:r>
        </w:sdtContent>
      </w:sdt>
    </w:p>
    <w:p w:rsidR="000C7055" w:rsidRDefault="000C7055" w:rsidP="000C7055">
      <w:pPr>
        <w:pStyle w:val="Odsekzoznamu"/>
        <w:spacing w:before="120" w:after="120" w:line="276" w:lineRule="auto"/>
        <w:ind w:left="1701" w:hanging="1701"/>
        <w:jc w:val="both"/>
        <w:rPr>
          <w:rFonts w:ascii="Arial Narrow" w:hAnsi="Arial Narrow" w:cs="Arial"/>
          <w:b w:val="0"/>
          <w:sz w:val="24"/>
        </w:rPr>
      </w:pPr>
      <w:r>
        <w:rPr>
          <w:rFonts w:ascii="Arial Narrow" w:hAnsi="Arial Narrow" w:cs="Arial"/>
          <w:sz w:val="24"/>
        </w:rPr>
        <w:t xml:space="preserve">Uzavretie výzvy: </w:t>
      </w:r>
      <w:r w:rsidRPr="00A6754D">
        <w:rPr>
          <w:rFonts w:ascii="Arial Narrow" w:hAnsi="Arial Narrow" w:cs="Arial"/>
          <w:b w:val="0"/>
          <w:sz w:val="24"/>
        </w:rPr>
        <w:t xml:space="preserve">Vykonávateľ uzavrie výzvu na predkladanie žiadostí o poskytnutie prostriedkov mechanizmu (ďalej len „výzva“) </w:t>
      </w:r>
      <w:r w:rsidRPr="00A6754D">
        <w:rPr>
          <w:rFonts w:ascii="Arial Narrow" w:hAnsi="Arial Narrow" w:cs="Arial"/>
          <w:sz w:val="24"/>
        </w:rPr>
        <w:t>po vyčerpaní alokovaných finančných prostriedkov</w:t>
      </w:r>
      <w:r w:rsidRPr="00A6754D">
        <w:rPr>
          <w:rFonts w:ascii="Arial Narrow" w:hAnsi="Arial Narrow" w:cs="Arial"/>
          <w:b w:val="0"/>
          <w:sz w:val="24"/>
        </w:rPr>
        <w:t xml:space="preserve">, alebo do </w:t>
      </w:r>
      <w:r w:rsidR="003E3780">
        <w:rPr>
          <w:rFonts w:ascii="Arial Narrow" w:hAnsi="Arial Narrow" w:cs="Arial"/>
          <w:sz w:val="24"/>
        </w:rPr>
        <w:t>31</w:t>
      </w:r>
      <w:r>
        <w:rPr>
          <w:rFonts w:ascii="Arial Narrow" w:hAnsi="Arial Narrow" w:cs="Arial"/>
          <w:sz w:val="24"/>
        </w:rPr>
        <w:t xml:space="preserve">. </w:t>
      </w:r>
      <w:r w:rsidR="003E3780">
        <w:rPr>
          <w:rFonts w:ascii="Arial Narrow" w:hAnsi="Arial Narrow" w:cs="Arial"/>
          <w:sz w:val="24"/>
        </w:rPr>
        <w:t>marca</w:t>
      </w:r>
      <w:r w:rsidRPr="00A6754D">
        <w:rPr>
          <w:rFonts w:ascii="Arial Narrow" w:hAnsi="Arial Narrow" w:cs="Arial"/>
          <w:sz w:val="24"/>
        </w:rPr>
        <w:t xml:space="preserve"> 2023</w:t>
      </w:r>
      <w:r w:rsidRPr="00A6754D">
        <w:rPr>
          <w:rFonts w:ascii="Arial Narrow" w:hAnsi="Arial Narrow" w:cs="Arial"/>
          <w:b w:val="0"/>
          <w:sz w:val="24"/>
        </w:rPr>
        <w:t xml:space="preserve">, resp. podľa toho, ktorá skutočnosť nastane skôr. Informácia o uzavretí bude zverejnená na webovom sídle MZ SR (ďalej aj vykonávateľ) prostredníctvom webového linku </w:t>
      </w:r>
      <w:hyperlink r:id="rId8" w:history="1">
        <w:r w:rsidRPr="00B55DD3">
          <w:rPr>
            <w:rStyle w:val="Hypertextovprepojenie"/>
            <w:rFonts w:ascii="Arial Narrow" w:hAnsi="Arial Narrow" w:cs="Arial"/>
            <w:b w:val="0"/>
            <w:sz w:val="24"/>
          </w:rPr>
          <w:t>http://www.health.gov.sk/?Plan-obnovy-a-odolnosti</w:t>
        </w:r>
      </w:hyperlink>
      <w:r w:rsidRPr="00B55DD3">
        <w:rPr>
          <w:rFonts w:ascii="Arial Narrow" w:hAnsi="Arial Narrow" w:cs="Arial"/>
          <w:b w:val="0"/>
          <w:sz w:val="24"/>
        </w:rPr>
        <w:t>.</w:t>
      </w:r>
    </w:p>
    <w:p w:rsidR="000C7055" w:rsidRDefault="000C7055" w:rsidP="000C7055">
      <w:pPr>
        <w:pStyle w:val="Odsekzoznamu"/>
        <w:spacing w:before="120" w:after="120" w:line="276" w:lineRule="auto"/>
        <w:ind w:left="1701" w:hanging="1701"/>
        <w:jc w:val="both"/>
        <w:rPr>
          <w:rFonts w:ascii="Arial Narrow" w:hAnsi="Arial Narrow" w:cs="Arial"/>
          <w:b w:val="0"/>
          <w:sz w:val="24"/>
        </w:rPr>
      </w:pPr>
    </w:p>
    <w:p w:rsidR="000C7055" w:rsidRDefault="000C7055" w:rsidP="000C7055">
      <w:pPr>
        <w:spacing w:after="120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0C7055" w:rsidRPr="001A2EF8" w:rsidRDefault="000C7055" w:rsidP="000C7055">
      <w:pPr>
        <w:spacing w:after="120"/>
        <w:rPr>
          <w:rFonts w:ascii="Arial Narrow" w:eastAsia="Times New Roman" w:hAnsi="Arial Narrow" w:cs="Times New Roman"/>
          <w:sz w:val="24"/>
          <w:szCs w:val="24"/>
          <w:u w:val="single"/>
          <w:lang w:eastAsia="sk-SK"/>
        </w:rPr>
      </w:pPr>
      <w:r w:rsidRPr="001A2EF8">
        <w:rPr>
          <w:rFonts w:ascii="Arial Narrow" w:eastAsia="Times New Roman" w:hAnsi="Arial Narrow" w:cs="Times New Roman"/>
          <w:sz w:val="24"/>
          <w:szCs w:val="24"/>
          <w:u w:val="single"/>
          <w:lang w:eastAsia="sk-SK"/>
        </w:rPr>
        <w:t>Zdôvodnenie:</w:t>
      </w:r>
    </w:p>
    <w:p w:rsidR="000C7055" w:rsidRDefault="000C7055" w:rsidP="000C7055">
      <w:pPr>
        <w:spacing w:after="120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B55DD3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Dôvodom zmeny, je </w:t>
      </w:r>
      <w:r>
        <w:rPr>
          <w:rFonts w:ascii="Arial Narrow" w:eastAsia="Times New Roman" w:hAnsi="Arial Narrow" w:cs="Times New Roman"/>
          <w:sz w:val="24"/>
          <w:szCs w:val="24"/>
          <w:lang w:eastAsia="sk-SK"/>
        </w:rPr>
        <w:t>snaha MZ SR</w:t>
      </w:r>
      <w:r w:rsidRPr="00B55DD3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predísť hroziacemu riziku z</w:t>
      </w:r>
      <w:r>
        <w:rPr>
          <w:rFonts w:ascii="Arial Narrow" w:eastAsia="Times New Roman" w:hAnsi="Arial Narrow" w:cs="Times New Roman"/>
          <w:sz w:val="24"/>
          <w:szCs w:val="24"/>
          <w:lang w:eastAsia="sk-SK"/>
        </w:rPr>
        <w:t> nevyčerpania alokácie pre uvedenú výzvu.</w:t>
      </w:r>
    </w:p>
    <w:p w:rsidR="003E3780" w:rsidRDefault="003E3780" w:rsidP="000C7055">
      <w:pPr>
        <w:tabs>
          <w:tab w:val="left" w:pos="3812"/>
        </w:tabs>
        <w:spacing w:before="120" w:after="120" w:line="276" w:lineRule="auto"/>
        <w:rPr>
          <w:rFonts w:ascii="Arial Narrow" w:hAnsi="Arial Narrow" w:cs="Times New Roman"/>
          <w:b/>
          <w:color w:val="0070C0"/>
          <w:sz w:val="28"/>
          <w:szCs w:val="28"/>
        </w:rPr>
      </w:pPr>
    </w:p>
    <w:p w:rsidR="000C7055" w:rsidRPr="001021AE" w:rsidRDefault="000C7055" w:rsidP="000C7055">
      <w:pPr>
        <w:tabs>
          <w:tab w:val="left" w:pos="3812"/>
        </w:tabs>
        <w:spacing w:before="120" w:after="120" w:line="276" w:lineRule="auto"/>
        <w:rPr>
          <w:rFonts w:ascii="Arial Narrow" w:hAnsi="Arial Narrow" w:cs="Times New Roman"/>
          <w:b/>
          <w:color w:val="0070C0"/>
          <w:sz w:val="28"/>
          <w:szCs w:val="28"/>
        </w:rPr>
      </w:pPr>
      <w:r>
        <w:rPr>
          <w:rFonts w:ascii="Arial Narrow" w:hAnsi="Arial Narrow" w:cs="Times New Roman"/>
          <w:b/>
          <w:color w:val="0070C0"/>
          <w:sz w:val="28"/>
          <w:szCs w:val="28"/>
        </w:rPr>
        <w:t>Obsahové</w:t>
      </w:r>
      <w:r w:rsidRPr="001021AE">
        <w:rPr>
          <w:rFonts w:ascii="Arial Narrow" w:hAnsi="Arial Narrow" w:cs="Times New Roman"/>
          <w:b/>
          <w:color w:val="0070C0"/>
          <w:sz w:val="28"/>
          <w:szCs w:val="28"/>
        </w:rPr>
        <w:t xml:space="preserve"> náležitosti výzvy </w:t>
      </w:r>
    </w:p>
    <w:p w:rsidR="000C7055" w:rsidRDefault="000C7055" w:rsidP="000C7055">
      <w:pPr>
        <w:pStyle w:val="Default"/>
        <w:spacing w:before="60" w:after="60"/>
        <w:jc w:val="both"/>
        <w:rPr>
          <w:rFonts w:ascii="Arial Narrow" w:eastAsia="Times New Roman" w:hAnsi="Arial Narrow" w:cs="Arial"/>
          <w:b/>
          <w:color w:val="auto"/>
          <w:sz w:val="24"/>
          <w:szCs w:val="24"/>
          <w:lang w:eastAsia="sk-SK"/>
        </w:rPr>
      </w:pPr>
    </w:p>
    <w:p w:rsidR="003E3780" w:rsidRDefault="003E3780" w:rsidP="003E3780">
      <w:pPr>
        <w:suppressAutoHyphens/>
        <w:spacing w:before="60" w:after="60" w:line="240" w:lineRule="auto"/>
        <w:rPr>
          <w:rFonts w:ascii="Arial Narrow" w:eastAsia="Times New Roman" w:hAnsi="Arial Narrow" w:cs="Arial"/>
          <w:b/>
          <w:sz w:val="24"/>
          <w:szCs w:val="24"/>
          <w:lang w:eastAsia="sk-SK"/>
        </w:rPr>
      </w:pPr>
      <w:r w:rsidRPr="005E3FB0">
        <w:rPr>
          <w:rFonts w:ascii="Arial Narrow" w:eastAsia="Times New Roman" w:hAnsi="Arial Narrow" w:cs="Arial"/>
          <w:b/>
          <w:sz w:val="24"/>
          <w:szCs w:val="24"/>
          <w:lang w:eastAsia="sk-SK"/>
        </w:rPr>
        <w:t>Str. 6</w:t>
      </w:r>
      <w:r>
        <w:rPr>
          <w:rFonts w:ascii="Arial Narrow" w:eastAsia="Times New Roman" w:hAnsi="Arial Narrow" w:cs="Arial"/>
          <w:b/>
          <w:sz w:val="24"/>
          <w:szCs w:val="24"/>
          <w:lang w:eastAsia="sk-SK"/>
        </w:rPr>
        <w:t xml:space="preserve"> – </w:t>
      </w:r>
      <w:r w:rsidRPr="005E3FB0">
        <w:rPr>
          <w:rFonts w:ascii="Arial Narrow" w:eastAsia="Times New Roman" w:hAnsi="Arial Narrow" w:cs="Arial"/>
          <w:b/>
          <w:sz w:val="24"/>
          <w:szCs w:val="24"/>
          <w:lang w:eastAsia="sk-SK"/>
        </w:rPr>
        <w:t xml:space="preserve"> 3.1 Podmienky oprávnenosti žiadateľa</w:t>
      </w:r>
      <w:r>
        <w:rPr>
          <w:rFonts w:ascii="Arial Narrow" w:eastAsia="Times New Roman" w:hAnsi="Arial Narrow" w:cs="Arial"/>
          <w:b/>
          <w:sz w:val="24"/>
          <w:szCs w:val="24"/>
          <w:lang w:eastAsia="sk-SK"/>
        </w:rPr>
        <w:t xml:space="preserve"> </w:t>
      </w:r>
    </w:p>
    <w:p w:rsidR="003E3780" w:rsidRPr="005E3FB0" w:rsidRDefault="003E3780" w:rsidP="003E3780">
      <w:pPr>
        <w:suppressAutoHyphens/>
        <w:spacing w:before="60" w:after="60" w:line="240" w:lineRule="auto"/>
        <w:rPr>
          <w:rFonts w:ascii="Arial Narrow" w:eastAsia="Times New Roman" w:hAnsi="Arial Narrow" w:cs="Arial"/>
          <w:b/>
          <w:sz w:val="24"/>
          <w:szCs w:val="24"/>
          <w:lang w:eastAsia="sk-SK"/>
        </w:rPr>
      </w:pPr>
    </w:p>
    <w:p w:rsidR="003E3780" w:rsidRPr="00397455" w:rsidRDefault="003E3780" w:rsidP="003E3780">
      <w:pPr>
        <w:pStyle w:val="Default"/>
        <w:spacing w:before="60" w:after="60"/>
        <w:jc w:val="both"/>
        <w:rPr>
          <w:rFonts w:ascii="Arial Narrow" w:eastAsia="Times New Roman" w:hAnsi="Arial Narrow" w:cs="Arial"/>
          <w:color w:val="auto"/>
          <w:sz w:val="24"/>
          <w:szCs w:val="24"/>
          <w:lang w:eastAsia="sk-SK"/>
        </w:rPr>
      </w:pPr>
      <w:r>
        <w:rPr>
          <w:rFonts w:ascii="Arial Narrow" w:eastAsia="Times New Roman" w:hAnsi="Arial Narrow" w:cs="Arial"/>
          <w:color w:val="auto"/>
          <w:sz w:val="24"/>
          <w:szCs w:val="24"/>
          <w:lang w:eastAsia="sk-SK"/>
        </w:rPr>
        <w:t xml:space="preserve">V prvej vete v uvedenej podmienke </w:t>
      </w:r>
      <w:r w:rsidR="004221B1">
        <w:rPr>
          <w:rFonts w:ascii="Arial Narrow" w:eastAsia="Times New Roman" w:hAnsi="Arial Narrow" w:cs="Arial"/>
          <w:color w:val="auto"/>
          <w:sz w:val="24"/>
          <w:szCs w:val="24"/>
          <w:lang w:eastAsia="sk-SK"/>
        </w:rPr>
        <w:t>bolo vyňaté</w:t>
      </w:r>
      <w:r>
        <w:rPr>
          <w:rFonts w:ascii="Arial Narrow" w:eastAsia="Times New Roman" w:hAnsi="Arial Narrow" w:cs="Arial"/>
          <w:color w:val="auto"/>
          <w:sz w:val="24"/>
          <w:szCs w:val="24"/>
          <w:lang w:eastAsia="sk-SK"/>
        </w:rPr>
        <w:t xml:space="preserve"> slovné spojenie „</w:t>
      </w:r>
      <w:r w:rsidRPr="0051182F">
        <w:rPr>
          <w:rFonts w:ascii="Arial Narrow" w:hAnsi="Arial Narrow"/>
          <w:sz w:val="24"/>
          <w:szCs w:val="24"/>
        </w:rPr>
        <w:t>s odborným zameraním: psychiatria, detská psychiatria, psychológia alebo liečebná pedagogika.</w:t>
      </w:r>
      <w:r>
        <w:rPr>
          <w:rFonts w:ascii="Arial Narrow" w:hAnsi="Arial Narrow"/>
          <w:sz w:val="24"/>
          <w:szCs w:val="24"/>
        </w:rPr>
        <w:t xml:space="preserve">“ </w:t>
      </w:r>
    </w:p>
    <w:p w:rsidR="003E3780" w:rsidRDefault="003E3780" w:rsidP="003E3780">
      <w:pPr>
        <w:pStyle w:val="Default"/>
        <w:spacing w:before="60" w:after="60"/>
        <w:jc w:val="both"/>
        <w:rPr>
          <w:rFonts w:ascii="Arial Narrow" w:eastAsia="Times New Roman" w:hAnsi="Arial Narrow" w:cs="Arial"/>
          <w:color w:val="auto"/>
          <w:sz w:val="24"/>
          <w:szCs w:val="24"/>
          <w:u w:val="single"/>
          <w:lang w:eastAsia="sk-SK"/>
        </w:rPr>
      </w:pPr>
    </w:p>
    <w:p w:rsidR="003E3780" w:rsidRDefault="003E3780" w:rsidP="003E3780">
      <w:pPr>
        <w:pStyle w:val="Default"/>
        <w:spacing w:before="60" w:after="60"/>
        <w:jc w:val="both"/>
        <w:rPr>
          <w:rFonts w:ascii="Arial Narrow" w:eastAsia="Times New Roman" w:hAnsi="Arial Narrow" w:cs="Arial"/>
          <w:color w:val="auto"/>
          <w:sz w:val="24"/>
          <w:szCs w:val="24"/>
          <w:u w:val="single"/>
          <w:lang w:eastAsia="sk-SK"/>
        </w:rPr>
      </w:pPr>
    </w:p>
    <w:p w:rsidR="003E3780" w:rsidRPr="005E3FB0" w:rsidRDefault="003E3780" w:rsidP="003E3780">
      <w:pPr>
        <w:pStyle w:val="Default"/>
        <w:spacing w:before="60" w:after="60"/>
        <w:jc w:val="both"/>
        <w:rPr>
          <w:rFonts w:ascii="Arial Narrow" w:eastAsia="Times New Roman" w:hAnsi="Arial Narrow" w:cs="Arial"/>
          <w:color w:val="auto"/>
          <w:sz w:val="24"/>
          <w:szCs w:val="24"/>
          <w:u w:val="single"/>
          <w:lang w:eastAsia="sk-SK"/>
        </w:rPr>
      </w:pPr>
      <w:r>
        <w:rPr>
          <w:rFonts w:ascii="Arial Narrow" w:eastAsia="Times New Roman" w:hAnsi="Arial Narrow" w:cs="Arial"/>
          <w:color w:val="auto"/>
          <w:sz w:val="24"/>
          <w:szCs w:val="24"/>
          <w:u w:val="single"/>
          <w:lang w:eastAsia="sk-SK"/>
        </w:rPr>
        <w:t>Pôvodné znenie:</w:t>
      </w:r>
    </w:p>
    <w:p w:rsidR="003E3780" w:rsidRPr="0051182F" w:rsidRDefault="003E3780" w:rsidP="003E3780">
      <w:pPr>
        <w:spacing w:before="120" w:after="120" w:line="276" w:lineRule="auto"/>
        <w:rPr>
          <w:rFonts w:ascii="Arial Narrow" w:hAnsi="Arial Narrow"/>
          <w:sz w:val="24"/>
          <w:szCs w:val="24"/>
        </w:rPr>
      </w:pPr>
      <w:r w:rsidRPr="0051182F">
        <w:rPr>
          <w:rFonts w:ascii="Arial Narrow" w:hAnsi="Arial Narrow"/>
          <w:sz w:val="24"/>
          <w:szCs w:val="24"/>
        </w:rPr>
        <w:t>Prostriedky mechanizmu na podporu obnovy a odolnosti SR (ďalej len „</w:t>
      </w:r>
      <w:r w:rsidRPr="0051182F">
        <w:rPr>
          <w:rFonts w:ascii="Arial Narrow" w:hAnsi="Arial Narrow"/>
          <w:b/>
          <w:sz w:val="24"/>
          <w:szCs w:val="24"/>
        </w:rPr>
        <w:t>prostriedky mechanizmu</w:t>
      </w:r>
      <w:r w:rsidRPr="0051182F">
        <w:rPr>
          <w:rFonts w:ascii="Arial Narrow" w:hAnsi="Arial Narrow"/>
          <w:sz w:val="24"/>
          <w:szCs w:val="24"/>
        </w:rPr>
        <w:t xml:space="preserve">“) sa na účely tejto výzvy </w:t>
      </w:r>
      <w:r w:rsidRPr="0051182F">
        <w:rPr>
          <w:rFonts w:ascii="Arial Narrow" w:hAnsi="Arial Narrow"/>
          <w:b/>
          <w:sz w:val="24"/>
          <w:szCs w:val="24"/>
        </w:rPr>
        <w:t xml:space="preserve">poskytujú existujúcim poskytovateľom zdravotnej starostlivosť </w:t>
      </w:r>
      <w:r w:rsidRPr="0051182F">
        <w:rPr>
          <w:rFonts w:ascii="Arial Narrow" w:hAnsi="Arial Narrow"/>
          <w:sz w:val="24"/>
          <w:szCs w:val="24"/>
        </w:rPr>
        <w:t xml:space="preserve">s odborným zameraním: psychiatria, detská psychiatria, psychológia alebo liečebná pedagogika. </w:t>
      </w:r>
    </w:p>
    <w:p w:rsidR="003E3780" w:rsidRPr="0051182F" w:rsidRDefault="003E3780" w:rsidP="003E3780">
      <w:pPr>
        <w:pStyle w:val="Default"/>
        <w:spacing w:before="60" w:after="60"/>
        <w:jc w:val="both"/>
        <w:rPr>
          <w:rFonts w:ascii="Arial Narrow" w:eastAsia="Times New Roman" w:hAnsi="Arial Narrow" w:cs="Arial"/>
          <w:b/>
          <w:color w:val="auto"/>
          <w:sz w:val="24"/>
          <w:szCs w:val="24"/>
          <w:lang w:eastAsia="sk-SK"/>
        </w:rPr>
      </w:pPr>
    </w:p>
    <w:p w:rsidR="003E3780" w:rsidRDefault="003E3780" w:rsidP="003E3780">
      <w:pPr>
        <w:pStyle w:val="Default"/>
        <w:spacing w:before="60" w:after="60"/>
        <w:jc w:val="both"/>
        <w:rPr>
          <w:rFonts w:ascii="Arial Narrow" w:eastAsia="Times New Roman" w:hAnsi="Arial Narrow" w:cs="Arial"/>
          <w:color w:val="auto"/>
          <w:sz w:val="24"/>
          <w:szCs w:val="24"/>
          <w:lang w:eastAsia="sk-SK"/>
        </w:rPr>
      </w:pPr>
      <w:r w:rsidRPr="0051182F">
        <w:rPr>
          <w:rFonts w:ascii="Arial Narrow" w:eastAsia="Times New Roman" w:hAnsi="Arial Narrow" w:cs="Arial"/>
          <w:color w:val="auto"/>
          <w:sz w:val="24"/>
          <w:szCs w:val="24"/>
          <w:lang w:eastAsia="sk-SK"/>
        </w:rPr>
        <w:t xml:space="preserve">sa v texte odstráni: „s odborným zameraním: psychiatria, detská psychiatria, psychológia alebo liečebná pedagogika“ </w:t>
      </w:r>
      <w:r>
        <w:rPr>
          <w:rFonts w:ascii="Arial Narrow" w:eastAsia="Times New Roman" w:hAnsi="Arial Narrow" w:cs="Arial"/>
          <w:color w:val="auto"/>
          <w:sz w:val="24"/>
          <w:szCs w:val="24"/>
          <w:lang w:eastAsia="sk-SK"/>
        </w:rPr>
        <w:t>a nahradí sa novým znením:</w:t>
      </w:r>
    </w:p>
    <w:p w:rsidR="003E3780" w:rsidRPr="0051182F" w:rsidRDefault="003E3780" w:rsidP="003E3780">
      <w:pPr>
        <w:pStyle w:val="Default"/>
        <w:spacing w:before="60" w:after="60"/>
        <w:jc w:val="both"/>
        <w:rPr>
          <w:rFonts w:ascii="Arial Narrow" w:eastAsia="Times New Roman" w:hAnsi="Arial Narrow" w:cs="Arial"/>
          <w:color w:val="auto"/>
          <w:sz w:val="24"/>
          <w:szCs w:val="24"/>
          <w:lang w:eastAsia="sk-SK"/>
        </w:rPr>
      </w:pPr>
    </w:p>
    <w:p w:rsidR="003E3780" w:rsidRPr="0051182F" w:rsidRDefault="003E3780" w:rsidP="003E3780">
      <w:pPr>
        <w:pStyle w:val="Default"/>
        <w:spacing w:before="60" w:after="60"/>
        <w:jc w:val="both"/>
        <w:rPr>
          <w:rFonts w:ascii="Arial Narrow" w:eastAsia="Times New Roman" w:hAnsi="Arial Narrow" w:cs="Arial"/>
          <w:color w:val="auto"/>
          <w:sz w:val="24"/>
          <w:szCs w:val="24"/>
          <w:lang w:eastAsia="sk-SK"/>
        </w:rPr>
      </w:pPr>
    </w:p>
    <w:p w:rsidR="003E3780" w:rsidRPr="0051182F" w:rsidRDefault="003E3780" w:rsidP="003E3780">
      <w:pPr>
        <w:pStyle w:val="Default"/>
        <w:spacing w:before="60" w:after="60"/>
        <w:jc w:val="both"/>
        <w:rPr>
          <w:rFonts w:ascii="Arial Narrow" w:eastAsia="Times New Roman" w:hAnsi="Arial Narrow" w:cs="Arial"/>
          <w:color w:val="auto"/>
          <w:sz w:val="24"/>
          <w:szCs w:val="24"/>
          <w:u w:val="single"/>
          <w:lang w:eastAsia="sk-SK"/>
        </w:rPr>
      </w:pPr>
      <w:r w:rsidRPr="0051182F">
        <w:rPr>
          <w:rFonts w:ascii="Arial Narrow" w:eastAsia="Times New Roman" w:hAnsi="Arial Narrow" w:cs="Arial"/>
          <w:color w:val="auto"/>
          <w:sz w:val="24"/>
          <w:szCs w:val="24"/>
          <w:u w:val="single"/>
          <w:lang w:eastAsia="sk-SK"/>
        </w:rPr>
        <w:t>Nové znenie:</w:t>
      </w:r>
    </w:p>
    <w:p w:rsidR="003E3780" w:rsidRDefault="003E3780" w:rsidP="003E3780">
      <w:pPr>
        <w:spacing w:before="120" w:after="120" w:line="276" w:lineRule="auto"/>
        <w:rPr>
          <w:rFonts w:ascii="Arial Narrow" w:hAnsi="Arial Narrow"/>
          <w:sz w:val="24"/>
          <w:szCs w:val="24"/>
        </w:rPr>
      </w:pPr>
      <w:r w:rsidRPr="0051182F">
        <w:rPr>
          <w:rFonts w:ascii="Arial Narrow" w:hAnsi="Arial Narrow"/>
          <w:sz w:val="24"/>
          <w:szCs w:val="24"/>
        </w:rPr>
        <w:t>Prostriedky mechanizmu na podporu obnovy a odolnosti SR (ďalej len „</w:t>
      </w:r>
      <w:r w:rsidRPr="0051182F">
        <w:rPr>
          <w:rFonts w:ascii="Arial Narrow" w:hAnsi="Arial Narrow"/>
          <w:b/>
          <w:sz w:val="24"/>
          <w:szCs w:val="24"/>
        </w:rPr>
        <w:t>prostriedky mechanizmu</w:t>
      </w:r>
      <w:r w:rsidRPr="0051182F">
        <w:rPr>
          <w:rFonts w:ascii="Arial Narrow" w:hAnsi="Arial Narrow"/>
          <w:sz w:val="24"/>
          <w:szCs w:val="24"/>
        </w:rPr>
        <w:t xml:space="preserve">“) sa na účely tejto výzvy </w:t>
      </w:r>
      <w:r w:rsidRPr="0051182F">
        <w:rPr>
          <w:rFonts w:ascii="Arial Narrow" w:hAnsi="Arial Narrow"/>
          <w:b/>
          <w:sz w:val="24"/>
          <w:szCs w:val="24"/>
        </w:rPr>
        <w:t>poskytujú existujúcim poskytovateľom zdravotnej starostlivosti</w:t>
      </w:r>
      <w:r>
        <w:rPr>
          <w:rFonts w:ascii="Arial Narrow" w:hAnsi="Arial Narrow"/>
          <w:sz w:val="24"/>
          <w:szCs w:val="24"/>
        </w:rPr>
        <w:t>.</w:t>
      </w:r>
    </w:p>
    <w:p w:rsidR="003E3780" w:rsidRDefault="003E3780" w:rsidP="003E3780">
      <w:pPr>
        <w:spacing w:before="120" w:after="120" w:line="276" w:lineRule="auto"/>
        <w:rPr>
          <w:rFonts w:ascii="Arial Narrow" w:hAnsi="Arial Narrow"/>
          <w:sz w:val="24"/>
          <w:szCs w:val="24"/>
        </w:rPr>
      </w:pPr>
    </w:p>
    <w:p w:rsidR="003E3780" w:rsidRDefault="003E3780" w:rsidP="003E3780">
      <w:pPr>
        <w:pStyle w:val="Default"/>
        <w:spacing w:before="60" w:after="60"/>
        <w:jc w:val="both"/>
        <w:rPr>
          <w:rFonts w:ascii="Arial Narrow" w:eastAsia="Times New Roman" w:hAnsi="Arial Narrow" w:cs="Arial"/>
          <w:color w:val="auto"/>
          <w:sz w:val="24"/>
          <w:szCs w:val="24"/>
          <w:u w:val="single"/>
          <w:lang w:eastAsia="sk-SK"/>
        </w:rPr>
      </w:pPr>
      <w:r>
        <w:rPr>
          <w:rFonts w:ascii="Arial Narrow" w:eastAsia="Times New Roman" w:hAnsi="Arial Narrow" w:cs="Arial"/>
          <w:color w:val="auto"/>
          <w:sz w:val="24"/>
          <w:szCs w:val="24"/>
          <w:u w:val="single"/>
          <w:lang w:eastAsia="sk-SK"/>
        </w:rPr>
        <w:t>Zdôvodnenie:</w:t>
      </w:r>
    </w:p>
    <w:p w:rsidR="003E3780" w:rsidRDefault="003E3780" w:rsidP="003E3780">
      <w:pPr>
        <w:pStyle w:val="Default"/>
        <w:spacing w:before="60" w:after="60"/>
        <w:jc w:val="both"/>
        <w:rPr>
          <w:rFonts w:ascii="Arial Narrow" w:eastAsia="Times New Roman" w:hAnsi="Arial Narrow" w:cs="Arial"/>
          <w:color w:val="auto"/>
          <w:sz w:val="24"/>
          <w:szCs w:val="24"/>
          <w:lang w:eastAsia="sk-SK"/>
        </w:rPr>
      </w:pPr>
      <w:r>
        <w:rPr>
          <w:rFonts w:ascii="Arial Narrow" w:eastAsia="Times New Roman" w:hAnsi="Arial Narrow" w:cs="Arial"/>
          <w:color w:val="auto"/>
          <w:sz w:val="24"/>
          <w:szCs w:val="24"/>
          <w:lang w:eastAsia="sk-SK"/>
        </w:rPr>
        <w:t>Vypustenie potreby deklarovania špecializovaného odborného zamerania žiadateľa vníma Vykonávateľ ako prospešnú pre zvýšenie možného počtu potenciálnych žiadateľov o PPM.</w:t>
      </w:r>
    </w:p>
    <w:p w:rsidR="000C7055" w:rsidRPr="001E7043" w:rsidRDefault="000C7055" w:rsidP="000C7055">
      <w:pPr>
        <w:spacing w:after="120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:rsidR="000C7055" w:rsidRDefault="000C7055" w:rsidP="000C7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</w:p>
    <w:p w:rsidR="00534F5B" w:rsidRDefault="00534F5B">
      <w:pPr>
        <w:jc w:val="lef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</w:p>
    <w:p w:rsidR="00534F5B" w:rsidRDefault="00534F5B" w:rsidP="000C7055">
      <w:pPr>
        <w:tabs>
          <w:tab w:val="left" w:pos="3812"/>
        </w:tabs>
        <w:spacing w:before="120" w:after="120" w:line="276" w:lineRule="auto"/>
        <w:rPr>
          <w:rFonts w:ascii="Arial Narrow" w:hAnsi="Arial Narrow" w:cs="Arial"/>
          <w:sz w:val="24"/>
          <w:szCs w:val="24"/>
        </w:rPr>
        <w:sectPr w:rsidR="00534F5B" w:rsidSect="0039376D">
          <w:headerReference w:type="default" r:id="rId9"/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C7055" w:rsidRDefault="000C7055" w:rsidP="000C7055">
      <w:pPr>
        <w:tabs>
          <w:tab w:val="left" w:pos="3812"/>
        </w:tabs>
        <w:spacing w:before="120" w:after="120" w:line="276" w:lineRule="auto"/>
        <w:rPr>
          <w:rFonts w:ascii="Arial Narrow" w:hAnsi="Arial Narrow" w:cs="Arial"/>
          <w:sz w:val="24"/>
          <w:szCs w:val="24"/>
        </w:rPr>
      </w:pPr>
    </w:p>
    <w:p w:rsidR="00534F5B" w:rsidRPr="00B55DD3" w:rsidRDefault="00534F5B" w:rsidP="00534F5B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sk-SK"/>
        </w:rPr>
        <w:t xml:space="preserve">Znenie textu na str. 7 v časti </w:t>
      </w:r>
      <w:r w:rsidRPr="005E3FB0">
        <w:rPr>
          <w:rFonts w:ascii="Arial Narrow" w:eastAsia="Times New Roman" w:hAnsi="Arial Narrow" w:cs="Arial"/>
          <w:b/>
          <w:sz w:val="24"/>
          <w:szCs w:val="24"/>
          <w:lang w:eastAsia="sk-SK"/>
        </w:rPr>
        <w:t>3.1 Podmienky oprávnenosti žiadateľa</w:t>
      </w:r>
      <w:r w:rsidRPr="007F7E14">
        <w:rPr>
          <w:rFonts w:ascii="Arial Narrow" w:eastAsia="Times New Roman" w:hAnsi="Arial Narrow" w:cs="Arial"/>
          <w:sz w:val="24"/>
          <w:szCs w:val="24"/>
          <w:lang w:eastAsia="sk-SK"/>
        </w:rPr>
        <w:t> podmienka PPM č. 1</w:t>
      </w:r>
    </w:p>
    <w:p w:rsidR="00534F5B" w:rsidRDefault="00534F5B" w:rsidP="00534F5B">
      <w:pPr>
        <w:pStyle w:val="Default"/>
        <w:spacing w:before="60" w:after="60"/>
        <w:jc w:val="both"/>
        <w:rPr>
          <w:rFonts w:ascii="Arial Narrow" w:eastAsia="Times New Roman" w:hAnsi="Arial Narrow" w:cs="Arial"/>
          <w:b/>
          <w:color w:val="auto"/>
          <w:sz w:val="24"/>
          <w:szCs w:val="24"/>
          <w:lang w:eastAsia="sk-SK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38"/>
        <w:gridCol w:w="1853"/>
        <w:gridCol w:w="5986"/>
        <w:gridCol w:w="5725"/>
      </w:tblGrid>
      <w:tr w:rsidR="00534F5B" w:rsidRPr="00B15DBB" w:rsidTr="008D1B7A">
        <w:trPr>
          <w:trHeight w:val="255"/>
          <w:tblHeader/>
        </w:trPr>
        <w:tc>
          <w:tcPr>
            <w:tcW w:w="438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D9D9D9"/>
          </w:tcPr>
          <w:p w:rsidR="00534F5B" w:rsidRPr="00B15DBB" w:rsidRDefault="00534F5B" w:rsidP="008D1B7A">
            <w:pPr>
              <w:suppressAutoHyphens/>
              <w:spacing w:before="60" w:after="60" w:line="240" w:lineRule="auto"/>
              <w:ind w:left="-142" w:right="-137"/>
              <w:jc w:val="center"/>
              <w:rPr>
                <w:rFonts w:ascii="Arial Narrow" w:eastAsia="Times New Roman" w:hAnsi="Arial Narrow" w:cs="Calibri"/>
                <w:szCs w:val="24"/>
                <w:lang w:eastAsia="zh-CN"/>
              </w:rPr>
            </w:pPr>
            <w:r w:rsidRPr="00B15DB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  <w:t>P. č.</w:t>
            </w:r>
          </w:p>
        </w:tc>
        <w:tc>
          <w:tcPr>
            <w:tcW w:w="1853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D9D9D9"/>
          </w:tcPr>
          <w:p w:rsidR="00534F5B" w:rsidRPr="00B15DBB" w:rsidRDefault="00534F5B" w:rsidP="008D1B7A">
            <w:pPr>
              <w:suppressAutoHyphens/>
              <w:spacing w:before="60" w:after="60" w:line="240" w:lineRule="auto"/>
              <w:rPr>
                <w:rFonts w:ascii="Arial Narrow" w:eastAsia="Times New Roman" w:hAnsi="Arial Narrow" w:cs="Calibri"/>
                <w:szCs w:val="24"/>
                <w:lang w:eastAsia="zh-CN"/>
              </w:rPr>
            </w:pPr>
            <w:r w:rsidRPr="00B15DB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  <w:t xml:space="preserve">Podmienka PPM </w:t>
            </w:r>
          </w:p>
        </w:tc>
        <w:tc>
          <w:tcPr>
            <w:tcW w:w="5986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D9D9D9"/>
          </w:tcPr>
          <w:p w:rsidR="00534F5B" w:rsidRPr="00B15DBB" w:rsidRDefault="00534F5B" w:rsidP="008D1B7A">
            <w:pPr>
              <w:suppressAutoHyphens/>
              <w:spacing w:before="60" w:after="60" w:line="240" w:lineRule="auto"/>
              <w:rPr>
                <w:rFonts w:ascii="Arial Narrow" w:eastAsia="Times New Roman" w:hAnsi="Arial Narrow" w:cs="Calibri"/>
                <w:szCs w:val="24"/>
                <w:lang w:eastAsia="zh-CN"/>
              </w:rPr>
            </w:pPr>
            <w:r w:rsidRPr="00B15DB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  <w:t xml:space="preserve">Popis podmienky </w:t>
            </w:r>
          </w:p>
        </w:tc>
        <w:tc>
          <w:tcPr>
            <w:tcW w:w="5725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D9D9D9"/>
          </w:tcPr>
          <w:p w:rsidR="00534F5B" w:rsidRPr="00B15DBB" w:rsidRDefault="00534F5B" w:rsidP="008D1B7A">
            <w:pPr>
              <w:suppressAutoHyphens/>
              <w:spacing w:before="60" w:after="60" w:line="240" w:lineRule="auto"/>
              <w:rPr>
                <w:rFonts w:ascii="Arial Narrow" w:eastAsia="Times New Roman" w:hAnsi="Arial Narrow" w:cs="Calibri"/>
                <w:szCs w:val="24"/>
                <w:lang w:eastAsia="zh-CN"/>
              </w:rPr>
            </w:pPr>
            <w:r w:rsidRPr="00B15DB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  <w:t>Forma preukázania a spôsob overenia</w:t>
            </w:r>
          </w:p>
        </w:tc>
      </w:tr>
      <w:tr w:rsidR="00534F5B" w:rsidRPr="00B15DBB" w:rsidTr="008D1B7A">
        <w:trPr>
          <w:trHeight w:val="245"/>
        </w:trPr>
        <w:tc>
          <w:tcPr>
            <w:tcW w:w="438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:rsidR="00534F5B" w:rsidRPr="00B15DBB" w:rsidRDefault="00534F5B" w:rsidP="008D1B7A">
            <w:pPr>
              <w:suppressAutoHyphens/>
              <w:spacing w:before="60" w:after="6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zh-CN"/>
              </w:rPr>
            </w:pPr>
            <w:r w:rsidRPr="00B15DB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53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2F2F2"/>
          </w:tcPr>
          <w:p w:rsidR="00534F5B" w:rsidRPr="00B15DBB" w:rsidRDefault="00534F5B" w:rsidP="008D1B7A">
            <w:pPr>
              <w:suppressAutoHyphens/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  <w:t>Právna forma</w:t>
            </w:r>
          </w:p>
        </w:tc>
        <w:tc>
          <w:tcPr>
            <w:tcW w:w="5986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:rsidR="00534F5B" w:rsidRPr="00A407D9" w:rsidRDefault="00534F5B" w:rsidP="008D1B7A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  <w:r w:rsidRPr="00740DB9">
              <w:rPr>
                <w:rFonts w:ascii="Arial Narrow" w:hAnsi="Arial Narrow"/>
                <w:sz w:val="20"/>
                <w:szCs w:val="20"/>
              </w:rPr>
              <w:t xml:space="preserve">Poskytovateľ zdravotnej starostlivosti podľa </w:t>
            </w:r>
            <w:r w:rsidRPr="00740DB9">
              <w:rPr>
                <w:rFonts w:ascii="Arial Narrow" w:hAnsi="Arial Narrow" w:cstheme="minorHAnsi"/>
                <w:sz w:val="20"/>
                <w:szCs w:val="20"/>
              </w:rPr>
              <w:t xml:space="preserve">§ </w:t>
            </w:r>
            <w:r w:rsidRPr="00740DB9">
              <w:rPr>
                <w:rFonts w:ascii="Arial Narrow" w:hAnsi="Arial Narrow"/>
                <w:sz w:val="20"/>
                <w:szCs w:val="20"/>
              </w:rPr>
              <w:t xml:space="preserve">4 písm. a), b) a c) Zákona č. 578/2004 Z. z. s vydaným povolením podľa </w:t>
            </w:r>
            <w:r w:rsidRPr="00740DB9">
              <w:rPr>
                <w:rFonts w:ascii="Arial Narrow" w:hAnsi="Arial Narrow" w:cstheme="minorHAnsi"/>
                <w:sz w:val="20"/>
                <w:szCs w:val="20"/>
              </w:rPr>
              <w:t>§</w:t>
            </w:r>
            <w:r w:rsidRPr="00740DB9">
              <w:rPr>
                <w:rFonts w:ascii="Arial Narrow" w:hAnsi="Arial Narrow"/>
                <w:sz w:val="20"/>
                <w:szCs w:val="20"/>
              </w:rPr>
              <w:t xml:space="preserve"> 11 Zákona č. 578/2004 Z. z. na prevádzkovanie zdravotníckeho zariadenia s odborným zameraním: </w:t>
            </w:r>
            <w:r w:rsidRPr="00A407D9">
              <w:rPr>
                <w:rFonts w:ascii="Arial Narrow" w:hAnsi="Arial Narrow"/>
                <w:b/>
                <w:sz w:val="20"/>
                <w:szCs w:val="20"/>
              </w:rPr>
              <w:t>psychiatria, detská psychiatria, klinická psychológia, liečebná pedagogika.</w:t>
            </w:r>
          </w:p>
          <w:p w:rsidR="00534F5B" w:rsidRPr="00D4495C" w:rsidRDefault="00534F5B" w:rsidP="008D1B7A">
            <w:pPr>
              <w:pStyle w:val="Odsekzoznamu"/>
              <w:suppressAutoHyphens/>
              <w:spacing w:before="60" w:after="60"/>
              <w:ind w:left="360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  <w:tc>
          <w:tcPr>
            <w:tcW w:w="5725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:rsidR="00534F5B" w:rsidRPr="00B15DBB" w:rsidRDefault="00534F5B" w:rsidP="008D1B7A">
            <w:pPr>
              <w:suppressAutoHyphens/>
              <w:autoSpaceDE w:val="0"/>
              <w:spacing w:before="60" w:after="60" w:line="240" w:lineRule="auto"/>
              <w:rPr>
                <w:rFonts w:ascii="Arial Narrow" w:eastAsia="Calibri" w:hAnsi="Arial Narrow" w:cs="Times New Roman"/>
                <w:sz w:val="20"/>
                <w:szCs w:val="24"/>
                <w:lang w:eastAsia="zh-CN"/>
              </w:rPr>
            </w:pPr>
            <w:r w:rsidRPr="00B15DBB"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  <w:t>Forma preukázania:</w:t>
            </w:r>
            <w:r w:rsidRPr="00B15DBB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</w:t>
            </w:r>
          </w:p>
          <w:p w:rsidR="00534F5B" w:rsidRPr="00B15DBB" w:rsidRDefault="00534F5B" w:rsidP="008D1B7A">
            <w:pPr>
              <w:suppressAutoHyphens/>
              <w:autoSpaceDE w:val="0"/>
              <w:spacing w:before="60" w:after="60" w:line="240" w:lineRule="auto"/>
              <w:ind w:left="236" w:hanging="284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Žiadatelia predložia úradne overenú fotokópiu</w:t>
            </w:r>
            <w:r w:rsidRPr="00B15DBB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povolenia na prevádzkovanie zdrav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otníckeho zariadenia v súlade s</w:t>
            </w:r>
            <w:r w:rsidRPr="00B15DBB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:</w:t>
            </w:r>
          </w:p>
          <w:p w:rsidR="00534F5B" w:rsidRPr="00B15DBB" w:rsidRDefault="00534F5B" w:rsidP="00534F5B">
            <w:pPr>
              <w:numPr>
                <w:ilvl w:val="0"/>
                <w:numId w:val="1"/>
              </w:numPr>
              <w:suppressAutoHyphens/>
              <w:autoSpaceDE w:val="0"/>
              <w:spacing w:before="60"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B15DBB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§ 11 ods. 2 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Z</w:t>
            </w:r>
            <w:r w:rsidRPr="00B15DBB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ákona č. 578/2004 Z. z., kde povolenia na prevádzkovanie zdravotníckych zariadení vydáva v rámci preneseného výkonu štátnej správy samosprávny kraj,</w:t>
            </w:r>
          </w:p>
          <w:p w:rsidR="00534F5B" w:rsidRPr="00B15DBB" w:rsidRDefault="00534F5B" w:rsidP="00534F5B">
            <w:pPr>
              <w:numPr>
                <w:ilvl w:val="0"/>
                <w:numId w:val="1"/>
              </w:numPr>
              <w:suppressAutoHyphens/>
              <w:autoSpaceDE w:val="0"/>
              <w:spacing w:before="60"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B15DBB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§ 11 ods. 4 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Z</w:t>
            </w:r>
            <w:r w:rsidRPr="00B15DBB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ákona č. 578/2004 Z. z., kde povolenie vydáva MZ SR ak je na vydanie povolenia príslušný viac ako jeden samosprávny kraj</w:t>
            </w:r>
          </w:p>
          <w:p w:rsidR="00534F5B" w:rsidRPr="00503383" w:rsidRDefault="00534F5B" w:rsidP="008D1B7A">
            <w:pPr>
              <w:suppressAutoHyphens/>
              <w:autoSpaceDE w:val="0"/>
              <w:spacing w:before="60" w:after="60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Žiadatelia zakladajúci </w:t>
            </w:r>
            <w:proofErr w:type="spellStart"/>
            <w:r w:rsidRPr="00503383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psycho</w:t>
            </w:r>
            <w:proofErr w:type="spellEnd"/>
            <w:r w:rsidRPr="00503383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-sociálne centrá predložia:</w:t>
            </w:r>
          </w:p>
          <w:p w:rsidR="00534F5B" w:rsidRPr="00503383" w:rsidRDefault="00534F5B" w:rsidP="00534F5B">
            <w:pPr>
              <w:pStyle w:val="Odsekzoznamu"/>
              <w:numPr>
                <w:ilvl w:val="0"/>
                <w:numId w:val="2"/>
              </w:numPr>
              <w:suppressAutoHyphens/>
              <w:autoSpaceDE w:val="0"/>
              <w:spacing w:before="60" w:after="60"/>
              <w:ind w:left="541" w:hanging="284"/>
              <w:jc w:val="both"/>
              <w:rPr>
                <w:rFonts w:ascii="Arial Narrow" w:eastAsia="Calibri" w:hAnsi="Arial Narrow"/>
                <w:b w:val="0"/>
                <w:sz w:val="20"/>
                <w:szCs w:val="20"/>
                <w:lang w:eastAsia="zh-CN"/>
              </w:rPr>
            </w:pPr>
            <w:r w:rsidRPr="00503383">
              <w:rPr>
                <w:rFonts w:ascii="Arial Narrow" w:hAnsi="Arial Narrow"/>
                <w:b w:val="0"/>
                <w:sz w:val="20"/>
                <w:szCs w:val="20"/>
                <w:lang w:eastAsia="zh-CN"/>
              </w:rPr>
              <w:t xml:space="preserve">potvrdenie o vzniku právnickej osoby spolu s potvrdením o pridelení identifikačného čísla organizácie („IČO“), </w:t>
            </w:r>
          </w:p>
          <w:p w:rsidR="00534F5B" w:rsidRPr="00CF7C69" w:rsidRDefault="00534F5B" w:rsidP="00534F5B">
            <w:pPr>
              <w:pStyle w:val="Odsekzoznamu"/>
              <w:numPr>
                <w:ilvl w:val="0"/>
                <w:numId w:val="2"/>
              </w:numPr>
              <w:suppressAutoHyphens/>
              <w:autoSpaceDE w:val="0"/>
              <w:spacing w:before="60" w:after="60"/>
              <w:ind w:left="541" w:hanging="284"/>
              <w:jc w:val="both"/>
              <w:rPr>
                <w:rFonts w:ascii="Arial Narrow" w:eastAsia="Calibri" w:hAnsi="Arial Narrow"/>
                <w:b w:val="0"/>
                <w:sz w:val="20"/>
                <w:szCs w:val="20"/>
                <w:lang w:eastAsia="zh-CN"/>
              </w:rPr>
            </w:pPr>
            <w:r w:rsidRPr="00CF7C69">
              <w:rPr>
                <w:rFonts w:ascii="Arial Narrow" w:hAnsi="Arial Narrow"/>
                <w:b w:val="0"/>
                <w:sz w:val="20"/>
                <w:szCs w:val="20"/>
                <w:lang w:eastAsia="zh-CN"/>
              </w:rPr>
              <w:t xml:space="preserve">čestné vyhlásenie, ktorým preukážu zámer splniť zákonné podmienky pre získanie povolenia na vznik </w:t>
            </w:r>
            <w:proofErr w:type="spellStart"/>
            <w:r w:rsidRPr="00CF7C69">
              <w:rPr>
                <w:rFonts w:ascii="Arial Narrow" w:hAnsi="Arial Narrow"/>
                <w:b w:val="0"/>
                <w:sz w:val="20"/>
                <w:szCs w:val="20"/>
                <w:lang w:eastAsia="zh-CN"/>
              </w:rPr>
              <w:t>psycho</w:t>
            </w:r>
            <w:proofErr w:type="spellEnd"/>
            <w:r w:rsidRPr="00CF7C69">
              <w:rPr>
                <w:rFonts w:ascii="Arial Narrow" w:hAnsi="Arial Narrow"/>
                <w:b w:val="0"/>
                <w:sz w:val="20"/>
                <w:szCs w:val="20"/>
                <w:lang w:eastAsia="zh-CN"/>
              </w:rPr>
              <w:t>-sociálneho centra</w:t>
            </w:r>
          </w:p>
          <w:p w:rsidR="00534F5B" w:rsidRDefault="00534F5B" w:rsidP="008D1B7A">
            <w:pPr>
              <w:suppressAutoHyphens/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:rsidR="00534F5B" w:rsidRPr="00B15DBB" w:rsidRDefault="00534F5B" w:rsidP="008D1B7A">
            <w:pPr>
              <w:suppressAutoHyphens/>
              <w:spacing w:before="60" w:after="60" w:line="240" w:lineRule="auto"/>
              <w:rPr>
                <w:rFonts w:ascii="Arial Narrow" w:eastAsia="Times New Roman" w:hAnsi="Arial Narrow" w:cs="Calibri"/>
                <w:szCs w:val="24"/>
                <w:lang w:eastAsia="zh-CN"/>
              </w:rPr>
            </w:pPr>
            <w:r w:rsidRPr="00B15DB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  <w:t xml:space="preserve">Spôsob overenia: </w:t>
            </w:r>
            <w:r w:rsidRPr="00B15DB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prostredníctvom </w:t>
            </w:r>
            <w:proofErr w:type="spellStart"/>
            <w:r w:rsidRPr="00B15DB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ŽoPPM</w:t>
            </w:r>
            <w:proofErr w:type="spellEnd"/>
            <w:r w:rsidRPr="00B15DB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, informácií z </w:t>
            </w:r>
            <w:r w:rsidRPr="00B15DBB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zh-CN"/>
              </w:rPr>
              <w:t xml:space="preserve"> </w:t>
            </w:r>
            <w:hyperlink r:id="rId12" w:history="1">
              <w:r w:rsidRPr="00B15DBB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zh-CN"/>
                </w:rPr>
                <w:t>https://rpo.statistics.sk</w:t>
              </w:r>
            </w:hyperlink>
            <w:r w:rsidRPr="00B15DB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, </w:t>
            </w:r>
            <w:hyperlink r:id="rId13" w:history="1">
              <w:r w:rsidRPr="00B15DBB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zh-CN"/>
                </w:rPr>
                <w:t>https://oversi.gov.sk</w:t>
              </w:r>
            </w:hyperlink>
            <w:r w:rsidRPr="00B15DBB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zh-CN"/>
              </w:rPr>
              <w:t>,</w:t>
            </w:r>
            <w:r w:rsidRPr="00B15DB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 resp. prostredníctvom iných verejne dostupných registrov (napr. register neziskových organizácií poskytujúcich verejne prospešné služby pod MV SR: </w:t>
            </w:r>
            <w:hyperlink r:id="rId14" w:history="1">
              <w:r w:rsidRPr="00B15DBB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zh-CN"/>
                </w:rPr>
                <w:t>http://www.minv.sk/?registrove-urady-pre-neziskove-organizacie-poskytujuce-vseobecne-prospesne-sluzby</w:t>
              </w:r>
            </w:hyperlink>
            <w:r w:rsidRPr="00B15DBB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zh-CN"/>
              </w:rPr>
              <w:t>).</w:t>
            </w:r>
          </w:p>
        </w:tc>
      </w:tr>
    </w:tbl>
    <w:p w:rsidR="00534F5B" w:rsidRDefault="00534F5B" w:rsidP="00534F5B">
      <w:pPr>
        <w:pStyle w:val="Default"/>
        <w:spacing w:before="60" w:after="60"/>
        <w:jc w:val="both"/>
        <w:rPr>
          <w:rFonts w:ascii="Arial Narrow" w:eastAsia="Times New Roman" w:hAnsi="Arial Narrow" w:cs="Arial"/>
          <w:b/>
          <w:color w:val="auto"/>
          <w:sz w:val="24"/>
          <w:szCs w:val="24"/>
          <w:lang w:eastAsia="sk-SK"/>
        </w:rPr>
      </w:pPr>
    </w:p>
    <w:p w:rsidR="00534F5B" w:rsidRDefault="00534F5B" w:rsidP="00534F5B">
      <w:pPr>
        <w:pStyle w:val="Default"/>
        <w:spacing w:before="60" w:after="60"/>
        <w:jc w:val="both"/>
        <w:rPr>
          <w:rFonts w:ascii="Arial Narrow" w:hAnsi="Arial Narrow"/>
          <w:sz w:val="24"/>
          <w:szCs w:val="24"/>
        </w:rPr>
      </w:pPr>
    </w:p>
    <w:p w:rsidR="00534F5B" w:rsidRPr="007F7E14" w:rsidRDefault="00534F5B" w:rsidP="00534F5B">
      <w:pPr>
        <w:pStyle w:val="Default"/>
        <w:spacing w:before="60" w:after="60"/>
        <w:jc w:val="both"/>
        <w:rPr>
          <w:rFonts w:ascii="Arial Narrow" w:eastAsia="Times New Roman" w:hAnsi="Arial Narrow" w:cs="Arial"/>
          <w:color w:val="auto"/>
          <w:sz w:val="24"/>
          <w:szCs w:val="24"/>
          <w:lang w:eastAsia="sk-SK"/>
        </w:rPr>
        <w:sectPr w:rsidR="00534F5B" w:rsidRPr="007F7E14" w:rsidSect="003716BA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  <w:r>
        <w:rPr>
          <w:rFonts w:ascii="Arial Narrow" w:hAnsi="Arial Narrow"/>
          <w:sz w:val="24"/>
          <w:szCs w:val="24"/>
        </w:rPr>
        <w:t xml:space="preserve">sa </w:t>
      </w:r>
      <w:r w:rsidRPr="00B55DD3">
        <w:rPr>
          <w:rFonts w:ascii="Arial Narrow" w:hAnsi="Arial Narrow"/>
          <w:sz w:val="24"/>
          <w:szCs w:val="24"/>
        </w:rPr>
        <w:t>v celom rozsahu</w:t>
      </w:r>
      <w:r>
        <w:rPr>
          <w:rFonts w:ascii="Arial Narrow" w:hAnsi="Arial Narrow"/>
          <w:sz w:val="24"/>
          <w:szCs w:val="24"/>
        </w:rPr>
        <w:t xml:space="preserve"> ruší a nahrádza sa novým znením</w:t>
      </w:r>
      <w:r w:rsidRPr="00B55DD3">
        <w:rPr>
          <w:rFonts w:ascii="Arial Narrow" w:hAnsi="Arial Narrow"/>
          <w:sz w:val="24"/>
          <w:szCs w:val="24"/>
        </w:rPr>
        <w:t>, ktoré znie nasledovne: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38"/>
        <w:gridCol w:w="1853"/>
        <w:gridCol w:w="5986"/>
        <w:gridCol w:w="5725"/>
      </w:tblGrid>
      <w:tr w:rsidR="00534F5B" w:rsidRPr="00B15DBB" w:rsidTr="008D1B7A">
        <w:trPr>
          <w:trHeight w:val="255"/>
          <w:tblHeader/>
        </w:trPr>
        <w:tc>
          <w:tcPr>
            <w:tcW w:w="438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D9D9D9"/>
          </w:tcPr>
          <w:p w:rsidR="00534F5B" w:rsidRPr="00B15DBB" w:rsidRDefault="00534F5B" w:rsidP="008D1B7A">
            <w:pPr>
              <w:suppressAutoHyphens/>
              <w:spacing w:before="60" w:after="60" w:line="240" w:lineRule="auto"/>
              <w:ind w:left="-142" w:right="-137"/>
              <w:jc w:val="center"/>
              <w:rPr>
                <w:rFonts w:ascii="Arial Narrow" w:eastAsia="Times New Roman" w:hAnsi="Arial Narrow" w:cs="Calibri"/>
                <w:szCs w:val="24"/>
                <w:lang w:eastAsia="zh-CN"/>
              </w:rPr>
            </w:pPr>
            <w:r w:rsidRPr="00B15DB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  <w:lastRenderedPageBreak/>
              <w:t>P. č.</w:t>
            </w:r>
          </w:p>
        </w:tc>
        <w:tc>
          <w:tcPr>
            <w:tcW w:w="1853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D9D9D9"/>
          </w:tcPr>
          <w:p w:rsidR="00534F5B" w:rsidRPr="00B15DBB" w:rsidRDefault="00534F5B" w:rsidP="008D1B7A">
            <w:pPr>
              <w:suppressAutoHyphens/>
              <w:spacing w:before="60" w:after="60" w:line="240" w:lineRule="auto"/>
              <w:rPr>
                <w:rFonts w:ascii="Arial Narrow" w:eastAsia="Times New Roman" w:hAnsi="Arial Narrow" w:cs="Calibri"/>
                <w:szCs w:val="24"/>
                <w:lang w:eastAsia="zh-CN"/>
              </w:rPr>
            </w:pPr>
            <w:r w:rsidRPr="00B15DB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  <w:t xml:space="preserve">Podmienka PPM </w:t>
            </w:r>
          </w:p>
        </w:tc>
        <w:tc>
          <w:tcPr>
            <w:tcW w:w="5986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D9D9D9"/>
          </w:tcPr>
          <w:p w:rsidR="00534F5B" w:rsidRPr="00B15DBB" w:rsidRDefault="00534F5B" w:rsidP="008D1B7A">
            <w:pPr>
              <w:suppressAutoHyphens/>
              <w:spacing w:before="60" w:after="60" w:line="240" w:lineRule="auto"/>
              <w:rPr>
                <w:rFonts w:ascii="Arial Narrow" w:eastAsia="Times New Roman" w:hAnsi="Arial Narrow" w:cs="Calibri"/>
                <w:szCs w:val="24"/>
                <w:lang w:eastAsia="zh-CN"/>
              </w:rPr>
            </w:pPr>
            <w:r w:rsidRPr="00B15DB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  <w:t xml:space="preserve">Popis podmienky </w:t>
            </w:r>
          </w:p>
        </w:tc>
        <w:tc>
          <w:tcPr>
            <w:tcW w:w="5725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D9D9D9"/>
          </w:tcPr>
          <w:p w:rsidR="00534F5B" w:rsidRPr="00B15DBB" w:rsidRDefault="00534F5B" w:rsidP="008D1B7A">
            <w:pPr>
              <w:suppressAutoHyphens/>
              <w:spacing w:before="60" w:after="60" w:line="240" w:lineRule="auto"/>
              <w:rPr>
                <w:rFonts w:ascii="Arial Narrow" w:eastAsia="Times New Roman" w:hAnsi="Arial Narrow" w:cs="Calibri"/>
                <w:szCs w:val="24"/>
                <w:lang w:eastAsia="zh-CN"/>
              </w:rPr>
            </w:pPr>
            <w:r w:rsidRPr="00B15DB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  <w:t>Forma preukázania a spôsob overenia</w:t>
            </w:r>
          </w:p>
        </w:tc>
      </w:tr>
      <w:tr w:rsidR="00534F5B" w:rsidRPr="00B15DBB" w:rsidTr="008D1B7A">
        <w:trPr>
          <w:trHeight w:val="245"/>
        </w:trPr>
        <w:tc>
          <w:tcPr>
            <w:tcW w:w="438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:rsidR="00534F5B" w:rsidRPr="00B15DBB" w:rsidRDefault="00534F5B" w:rsidP="008D1B7A">
            <w:pPr>
              <w:suppressAutoHyphens/>
              <w:spacing w:before="60" w:after="6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zh-CN"/>
              </w:rPr>
            </w:pPr>
            <w:r w:rsidRPr="00B15DB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53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2F2F2"/>
          </w:tcPr>
          <w:p w:rsidR="00534F5B" w:rsidRPr="00B15DBB" w:rsidRDefault="00534F5B" w:rsidP="008D1B7A">
            <w:pPr>
              <w:suppressAutoHyphens/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  <w:t>Právna forma</w:t>
            </w:r>
          </w:p>
        </w:tc>
        <w:tc>
          <w:tcPr>
            <w:tcW w:w="5986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:rsidR="00534F5B" w:rsidRPr="00A407D9" w:rsidRDefault="00534F5B" w:rsidP="008D1B7A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  <w:r w:rsidRPr="00740DB9">
              <w:rPr>
                <w:rFonts w:ascii="Arial Narrow" w:hAnsi="Arial Narrow"/>
                <w:sz w:val="20"/>
                <w:szCs w:val="20"/>
              </w:rPr>
              <w:t xml:space="preserve">Poskytovateľ zdravotnej starostlivosti podľa </w:t>
            </w:r>
            <w:r w:rsidRPr="00740DB9">
              <w:rPr>
                <w:rFonts w:ascii="Arial Narrow" w:hAnsi="Arial Narrow" w:cstheme="minorHAnsi"/>
                <w:sz w:val="20"/>
                <w:szCs w:val="20"/>
              </w:rPr>
              <w:t xml:space="preserve">§ </w:t>
            </w:r>
            <w:r w:rsidRPr="00740DB9">
              <w:rPr>
                <w:rFonts w:ascii="Arial Narrow" w:hAnsi="Arial Narrow"/>
                <w:sz w:val="20"/>
                <w:szCs w:val="20"/>
              </w:rPr>
              <w:t xml:space="preserve">4 písm. a), b) a c) Zákona č. 578/2004 Z. z. </w:t>
            </w:r>
          </w:p>
          <w:p w:rsidR="00534F5B" w:rsidRPr="00D4495C" w:rsidRDefault="00534F5B" w:rsidP="008D1B7A">
            <w:pPr>
              <w:pStyle w:val="Odsekzoznamu"/>
              <w:suppressAutoHyphens/>
              <w:spacing w:before="60" w:after="60"/>
              <w:ind w:left="360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  <w:tc>
          <w:tcPr>
            <w:tcW w:w="5725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:rsidR="00534F5B" w:rsidRPr="00B15DBB" w:rsidRDefault="00534F5B" w:rsidP="008D1B7A">
            <w:pPr>
              <w:suppressAutoHyphens/>
              <w:autoSpaceDE w:val="0"/>
              <w:spacing w:before="60" w:after="60" w:line="240" w:lineRule="auto"/>
              <w:rPr>
                <w:rFonts w:ascii="Arial Narrow" w:eastAsia="Calibri" w:hAnsi="Arial Narrow" w:cs="Times New Roman"/>
                <w:sz w:val="20"/>
                <w:szCs w:val="24"/>
                <w:lang w:eastAsia="zh-CN"/>
              </w:rPr>
            </w:pPr>
            <w:r w:rsidRPr="00B15DBB"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  <w:t>Forma preukázania:</w:t>
            </w:r>
            <w:r w:rsidRPr="00B15DBB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</w:t>
            </w:r>
          </w:p>
          <w:p w:rsidR="00534F5B" w:rsidRPr="00B15DBB" w:rsidRDefault="00534F5B" w:rsidP="008D1B7A">
            <w:pPr>
              <w:suppressAutoHyphens/>
              <w:autoSpaceDE w:val="0"/>
              <w:spacing w:before="60" w:after="60" w:line="240" w:lineRule="auto"/>
              <w:ind w:left="236" w:hanging="284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Žiadatelia predložia úradne overenú fotokópiu</w:t>
            </w:r>
            <w:r w:rsidRPr="00B15DBB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povolenia na prevádzkovanie zdrav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otníckeho zariadenia v súlade s</w:t>
            </w:r>
            <w:r w:rsidRPr="00B15DBB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:</w:t>
            </w:r>
          </w:p>
          <w:p w:rsidR="00534F5B" w:rsidRPr="00B15DBB" w:rsidRDefault="00534F5B" w:rsidP="00534F5B">
            <w:pPr>
              <w:numPr>
                <w:ilvl w:val="0"/>
                <w:numId w:val="1"/>
              </w:numPr>
              <w:suppressAutoHyphens/>
              <w:autoSpaceDE w:val="0"/>
              <w:spacing w:before="60"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B15DBB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§ 11 ods. 2 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Z</w:t>
            </w:r>
            <w:r w:rsidRPr="00B15DBB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ákona č. 578/2004 Z. z., kde povolenia na prevádzkovanie zdravotníckych zariadení vydáva v rámci preneseného výkonu štátnej správy samosprávny kraj,</w:t>
            </w:r>
          </w:p>
          <w:p w:rsidR="00534F5B" w:rsidRDefault="00534F5B" w:rsidP="00534F5B">
            <w:pPr>
              <w:numPr>
                <w:ilvl w:val="0"/>
                <w:numId w:val="1"/>
              </w:numPr>
              <w:suppressAutoHyphens/>
              <w:autoSpaceDE w:val="0"/>
              <w:spacing w:before="60"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B15DBB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§ 11 ods. 4 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Z</w:t>
            </w:r>
            <w:r w:rsidRPr="00B15DBB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ákona č. 578/2004 Z. z., kde povolenie vydáva MZ SR ak je na vydanie povolenia príslušný viac ako jeden samosprávny kraj</w:t>
            </w:r>
          </w:p>
          <w:p w:rsidR="00534F5B" w:rsidRPr="00B15DBB" w:rsidRDefault="00534F5B" w:rsidP="00534F5B">
            <w:pPr>
              <w:numPr>
                <w:ilvl w:val="0"/>
                <w:numId w:val="1"/>
              </w:numPr>
              <w:suppressAutoHyphens/>
              <w:autoSpaceDE w:val="0"/>
              <w:spacing w:before="60"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B15DBB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§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33 zákona č. 538/2005 Z. z. o prírodných liečivých vodách, prírodných liečivých kúpeľoch, kúpeľných miestach a prírodných minerálnych vodách a o zmene a doplnení niektorých zákonov.</w:t>
            </w:r>
          </w:p>
          <w:p w:rsidR="00534F5B" w:rsidRPr="00503383" w:rsidRDefault="00534F5B" w:rsidP="008D1B7A">
            <w:pPr>
              <w:suppressAutoHyphens/>
              <w:autoSpaceDE w:val="0"/>
              <w:spacing w:before="60" w:after="60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Žiadatelia zakladajúci </w:t>
            </w:r>
            <w:proofErr w:type="spellStart"/>
            <w:r w:rsidRPr="00503383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psycho</w:t>
            </w:r>
            <w:proofErr w:type="spellEnd"/>
            <w:r w:rsidRPr="00503383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-sociálne centrá predložia:</w:t>
            </w:r>
          </w:p>
          <w:p w:rsidR="00534F5B" w:rsidRPr="00503383" w:rsidRDefault="00534F5B" w:rsidP="00534F5B">
            <w:pPr>
              <w:pStyle w:val="Odsekzoznamu"/>
              <w:numPr>
                <w:ilvl w:val="0"/>
                <w:numId w:val="2"/>
              </w:numPr>
              <w:suppressAutoHyphens/>
              <w:autoSpaceDE w:val="0"/>
              <w:spacing w:before="60" w:after="60"/>
              <w:ind w:left="541" w:hanging="284"/>
              <w:jc w:val="both"/>
              <w:rPr>
                <w:rFonts w:ascii="Arial Narrow" w:eastAsia="Calibri" w:hAnsi="Arial Narrow"/>
                <w:b w:val="0"/>
                <w:sz w:val="20"/>
                <w:szCs w:val="20"/>
                <w:lang w:eastAsia="zh-CN"/>
              </w:rPr>
            </w:pPr>
            <w:r w:rsidRPr="00503383">
              <w:rPr>
                <w:rFonts w:ascii="Arial Narrow" w:hAnsi="Arial Narrow"/>
                <w:b w:val="0"/>
                <w:sz w:val="20"/>
                <w:szCs w:val="20"/>
                <w:lang w:eastAsia="zh-CN"/>
              </w:rPr>
              <w:t xml:space="preserve">potvrdenie o vzniku právnickej osoby spolu s potvrdením o pridelení identifikačného čísla organizácie („IČO“), </w:t>
            </w:r>
          </w:p>
          <w:p w:rsidR="00534F5B" w:rsidRPr="007D4C60" w:rsidRDefault="00534F5B" w:rsidP="00534F5B">
            <w:pPr>
              <w:pStyle w:val="Odsekzoznamu"/>
              <w:numPr>
                <w:ilvl w:val="0"/>
                <w:numId w:val="2"/>
              </w:numPr>
              <w:suppressAutoHyphens/>
              <w:autoSpaceDE w:val="0"/>
              <w:spacing w:before="60" w:after="60"/>
              <w:ind w:left="541" w:hanging="284"/>
              <w:jc w:val="both"/>
              <w:rPr>
                <w:rFonts w:ascii="Arial Narrow" w:eastAsia="Calibri" w:hAnsi="Arial Narrow"/>
                <w:b w:val="0"/>
                <w:sz w:val="20"/>
                <w:szCs w:val="20"/>
                <w:lang w:eastAsia="zh-CN"/>
              </w:rPr>
            </w:pPr>
            <w:r w:rsidRPr="00CF7C69">
              <w:rPr>
                <w:rFonts w:ascii="Arial Narrow" w:hAnsi="Arial Narrow"/>
                <w:b w:val="0"/>
                <w:sz w:val="20"/>
                <w:szCs w:val="20"/>
                <w:lang w:eastAsia="zh-CN"/>
              </w:rPr>
              <w:t xml:space="preserve">čestné vyhlásenie, ktorým preukážu zámer splniť zákonné podmienky pre získanie povolenia na vznik </w:t>
            </w:r>
            <w:proofErr w:type="spellStart"/>
            <w:r w:rsidRPr="00CF7C69">
              <w:rPr>
                <w:rFonts w:ascii="Arial Narrow" w:hAnsi="Arial Narrow"/>
                <w:b w:val="0"/>
                <w:sz w:val="20"/>
                <w:szCs w:val="20"/>
                <w:lang w:eastAsia="zh-CN"/>
              </w:rPr>
              <w:t>psycho</w:t>
            </w:r>
            <w:proofErr w:type="spellEnd"/>
            <w:r w:rsidRPr="00CF7C69">
              <w:rPr>
                <w:rFonts w:ascii="Arial Narrow" w:hAnsi="Arial Narrow"/>
                <w:b w:val="0"/>
                <w:sz w:val="20"/>
                <w:szCs w:val="20"/>
                <w:lang w:eastAsia="zh-CN"/>
              </w:rPr>
              <w:t>-sociálneho centra</w:t>
            </w:r>
            <w:r>
              <w:rPr>
                <w:rFonts w:ascii="Arial Narrow" w:hAnsi="Arial Narrow"/>
                <w:b w:val="0"/>
                <w:sz w:val="20"/>
                <w:szCs w:val="20"/>
                <w:lang w:eastAsia="zh-CN"/>
              </w:rPr>
              <w:t>,</w:t>
            </w:r>
          </w:p>
          <w:p w:rsidR="00534F5B" w:rsidRPr="00CF7C69" w:rsidRDefault="00534F5B" w:rsidP="00534F5B">
            <w:pPr>
              <w:pStyle w:val="Odsekzoznamu"/>
              <w:numPr>
                <w:ilvl w:val="0"/>
                <w:numId w:val="2"/>
              </w:numPr>
              <w:suppressAutoHyphens/>
              <w:autoSpaceDE w:val="0"/>
              <w:spacing w:before="60" w:after="60"/>
              <w:ind w:left="541" w:hanging="284"/>
              <w:jc w:val="both"/>
              <w:rPr>
                <w:rFonts w:ascii="Arial Narrow" w:eastAsia="Calibri" w:hAnsi="Arial Narrow"/>
                <w:b w:val="0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  <w:lang w:eastAsia="zh-CN"/>
              </w:rPr>
              <w:t xml:space="preserve">čestné vyhlásenie, ktorým preukážu pre získanie povolenia splnenie podmienky mať odborného garanta aspoň jedného z odboru psychiatria, detská psychiatria alebo klinická psychológia so získaným požadovaným vzdelaním v uvedenom odbore, preukázateľnými skúsenosťami a praxou nepretržite aspoň 5 rokov predchádzajúcich podaniu </w:t>
            </w:r>
            <w:proofErr w:type="spellStart"/>
            <w:r>
              <w:rPr>
                <w:rFonts w:ascii="Arial Narrow" w:hAnsi="Arial Narrow"/>
                <w:b w:val="0"/>
                <w:sz w:val="20"/>
                <w:szCs w:val="20"/>
                <w:lang w:eastAsia="zh-CN"/>
              </w:rPr>
              <w:t>ŽoPPM</w:t>
            </w:r>
            <w:proofErr w:type="spellEnd"/>
            <w:r>
              <w:rPr>
                <w:rFonts w:ascii="Arial Narrow" w:hAnsi="Arial Narrow"/>
                <w:b w:val="0"/>
                <w:sz w:val="20"/>
                <w:szCs w:val="20"/>
                <w:lang w:eastAsia="zh-CN"/>
              </w:rPr>
              <w:t xml:space="preserve"> (na území SR alebo v zahraničí).</w:t>
            </w:r>
          </w:p>
          <w:p w:rsidR="00534F5B" w:rsidRPr="00B15DBB" w:rsidRDefault="00534F5B" w:rsidP="008D1B7A">
            <w:pPr>
              <w:suppressAutoHyphens/>
              <w:spacing w:before="60" w:after="60" w:line="240" w:lineRule="auto"/>
              <w:rPr>
                <w:rFonts w:ascii="Arial Narrow" w:eastAsia="Times New Roman" w:hAnsi="Arial Narrow" w:cs="Calibri"/>
                <w:szCs w:val="24"/>
                <w:lang w:eastAsia="zh-CN"/>
              </w:rPr>
            </w:pPr>
            <w:r w:rsidRPr="00B15DB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  <w:t xml:space="preserve">Spôsob overenia: </w:t>
            </w:r>
            <w:r w:rsidRPr="00B15DB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prostredníctvom </w:t>
            </w:r>
            <w:proofErr w:type="spellStart"/>
            <w:r w:rsidRPr="00B15DB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ŽoPPM</w:t>
            </w:r>
            <w:proofErr w:type="spellEnd"/>
            <w:r w:rsidRPr="00B15DB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, informácií z </w:t>
            </w:r>
            <w:r w:rsidRPr="00B15DBB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zh-CN"/>
              </w:rPr>
              <w:t xml:space="preserve"> </w:t>
            </w:r>
            <w:hyperlink r:id="rId15" w:history="1">
              <w:r w:rsidRPr="00B15DBB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zh-CN"/>
                </w:rPr>
                <w:t>https://rpo.statistics.sk</w:t>
              </w:r>
            </w:hyperlink>
            <w:r w:rsidRPr="00B15DB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, </w:t>
            </w:r>
            <w:hyperlink r:id="rId16" w:history="1">
              <w:r w:rsidRPr="00B15DBB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zh-CN"/>
                </w:rPr>
                <w:t>https://oversi.gov.sk</w:t>
              </w:r>
            </w:hyperlink>
            <w:r w:rsidRPr="00B15DBB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zh-CN"/>
              </w:rPr>
              <w:t>,</w:t>
            </w:r>
            <w:r w:rsidRPr="00B15DB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 resp. prostredníctvom iných verejne dostupných registrov (napr. register neziskových organizácií poskytujúcich verejne prospešné služby pod MV SR: </w:t>
            </w:r>
            <w:hyperlink r:id="rId17" w:history="1">
              <w:r w:rsidRPr="00B15DBB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zh-CN"/>
                </w:rPr>
                <w:t>http://www.minv.sk/?registrove-urady-pre-neziskove-organizacie-poskytujuce-vseobecne-prospesne-sluzby</w:t>
              </w:r>
            </w:hyperlink>
            <w:r w:rsidRPr="00B15DBB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zh-CN"/>
              </w:rPr>
              <w:t>).</w:t>
            </w:r>
          </w:p>
        </w:tc>
      </w:tr>
    </w:tbl>
    <w:p w:rsidR="00534F5B" w:rsidRDefault="00534F5B" w:rsidP="000C7055">
      <w:pPr>
        <w:tabs>
          <w:tab w:val="left" w:pos="3812"/>
        </w:tabs>
        <w:spacing w:before="120" w:after="120" w:line="276" w:lineRule="auto"/>
        <w:rPr>
          <w:rFonts w:ascii="Arial Narrow" w:hAnsi="Arial Narrow" w:cs="Arial"/>
          <w:sz w:val="24"/>
          <w:szCs w:val="24"/>
        </w:rPr>
      </w:pPr>
    </w:p>
    <w:p w:rsidR="00534F5B" w:rsidRDefault="00534F5B" w:rsidP="000C7055">
      <w:pPr>
        <w:tabs>
          <w:tab w:val="left" w:pos="3812"/>
        </w:tabs>
        <w:spacing w:before="120" w:after="120" w:line="276" w:lineRule="auto"/>
        <w:rPr>
          <w:rFonts w:ascii="Arial Narrow" w:hAnsi="Arial Narrow" w:cs="Arial"/>
          <w:sz w:val="24"/>
          <w:szCs w:val="24"/>
        </w:rPr>
      </w:pPr>
    </w:p>
    <w:p w:rsidR="00534F5B" w:rsidRDefault="00534F5B" w:rsidP="000C7055">
      <w:pPr>
        <w:tabs>
          <w:tab w:val="left" w:pos="3812"/>
        </w:tabs>
        <w:spacing w:before="120" w:after="120" w:line="276" w:lineRule="auto"/>
        <w:rPr>
          <w:rFonts w:ascii="Arial Narrow" w:hAnsi="Arial Narrow" w:cs="Arial"/>
          <w:sz w:val="24"/>
          <w:szCs w:val="24"/>
        </w:rPr>
        <w:sectPr w:rsidR="00534F5B" w:rsidSect="00534F5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534F5B" w:rsidRDefault="00534F5B" w:rsidP="00534F5B">
      <w:pPr>
        <w:pStyle w:val="Default"/>
        <w:spacing w:before="60" w:after="60"/>
        <w:jc w:val="both"/>
        <w:rPr>
          <w:rFonts w:ascii="Arial Narrow" w:eastAsia="Times New Roman" w:hAnsi="Arial Narrow" w:cs="Arial"/>
          <w:color w:val="auto"/>
          <w:sz w:val="24"/>
          <w:szCs w:val="24"/>
          <w:u w:val="single"/>
          <w:lang w:eastAsia="sk-SK"/>
        </w:rPr>
      </w:pPr>
    </w:p>
    <w:p w:rsidR="00534F5B" w:rsidRDefault="00534F5B" w:rsidP="00534F5B">
      <w:pPr>
        <w:pStyle w:val="Default"/>
        <w:spacing w:before="60" w:after="60"/>
        <w:jc w:val="both"/>
        <w:rPr>
          <w:rFonts w:ascii="Arial Narrow" w:eastAsia="Times New Roman" w:hAnsi="Arial Narrow" w:cs="Arial"/>
          <w:color w:val="auto"/>
          <w:sz w:val="24"/>
          <w:szCs w:val="24"/>
          <w:u w:val="single"/>
          <w:lang w:eastAsia="sk-SK"/>
        </w:rPr>
      </w:pPr>
      <w:r>
        <w:rPr>
          <w:rFonts w:ascii="Arial Narrow" w:eastAsia="Times New Roman" w:hAnsi="Arial Narrow" w:cs="Arial"/>
          <w:color w:val="auto"/>
          <w:sz w:val="24"/>
          <w:szCs w:val="24"/>
          <w:u w:val="single"/>
          <w:lang w:eastAsia="sk-SK"/>
        </w:rPr>
        <w:t>Zdôvodnenie:</w:t>
      </w:r>
    </w:p>
    <w:p w:rsidR="00534F5B" w:rsidRDefault="00534F5B" w:rsidP="00534F5B">
      <w:pPr>
        <w:pStyle w:val="Default"/>
        <w:spacing w:before="60" w:after="60"/>
        <w:jc w:val="both"/>
        <w:rPr>
          <w:rFonts w:ascii="Arial Narrow" w:eastAsia="Times New Roman" w:hAnsi="Arial Narrow" w:cs="Arial"/>
          <w:color w:val="auto"/>
          <w:sz w:val="24"/>
          <w:szCs w:val="24"/>
          <w:lang w:eastAsia="sk-SK"/>
        </w:rPr>
      </w:pPr>
      <w:r>
        <w:rPr>
          <w:rFonts w:ascii="Arial Narrow" w:eastAsia="Times New Roman" w:hAnsi="Arial Narrow" w:cs="Arial"/>
          <w:color w:val="auto"/>
          <w:sz w:val="24"/>
          <w:szCs w:val="24"/>
          <w:lang w:eastAsia="sk-SK"/>
        </w:rPr>
        <w:t xml:space="preserve">Na základe identifikácie potrieb a možností potenciálnych žiadateľov pre založenie </w:t>
      </w:r>
      <w:proofErr w:type="spellStart"/>
      <w:r>
        <w:rPr>
          <w:rFonts w:ascii="Arial Narrow" w:eastAsia="Times New Roman" w:hAnsi="Arial Narrow" w:cs="Arial"/>
          <w:color w:val="auto"/>
          <w:sz w:val="24"/>
          <w:szCs w:val="24"/>
          <w:lang w:eastAsia="sk-SK"/>
        </w:rPr>
        <w:t>psycho</w:t>
      </w:r>
      <w:proofErr w:type="spellEnd"/>
      <w:r>
        <w:rPr>
          <w:rFonts w:ascii="Arial Narrow" w:eastAsia="Times New Roman" w:hAnsi="Arial Narrow" w:cs="Arial"/>
          <w:color w:val="auto"/>
          <w:sz w:val="24"/>
          <w:szCs w:val="24"/>
          <w:lang w:eastAsia="sk-SK"/>
        </w:rPr>
        <w:t>-sociálneho centra chce Vykonávateľ vyjsť v ústrety zjednodušením podmienok pre predkladanie žiadostí o PPM.</w:t>
      </w:r>
    </w:p>
    <w:p w:rsidR="00534F5B" w:rsidRDefault="00534F5B" w:rsidP="00534F5B">
      <w:pPr>
        <w:spacing w:after="120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:rsidR="00534F5B" w:rsidRDefault="00534F5B" w:rsidP="00534F5B">
      <w:pPr>
        <w:spacing w:after="120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:rsidR="00534F5B" w:rsidRDefault="00534F5B" w:rsidP="00534F5B">
      <w:pPr>
        <w:spacing w:after="120"/>
      </w:pPr>
      <w:r w:rsidRPr="00C70961">
        <w:rPr>
          <w:rFonts w:ascii="Arial Narrow" w:eastAsia="Times New Roman" w:hAnsi="Arial Narrow" w:cs="Arial"/>
          <w:sz w:val="24"/>
          <w:szCs w:val="24"/>
          <w:lang w:eastAsia="sk-SK"/>
        </w:rPr>
        <w:t>Uvedené zmeny vo vzťahu k žiadateľovi nemajú žiadny vplyv na posudzovanie žiadostí. Ostatné nálež</w:t>
      </w:r>
      <w:r>
        <w:rPr>
          <w:rFonts w:ascii="Arial Narrow" w:eastAsia="Times New Roman" w:hAnsi="Arial Narrow" w:cs="Arial"/>
          <w:sz w:val="24"/>
          <w:szCs w:val="24"/>
          <w:lang w:eastAsia="sk-SK"/>
        </w:rPr>
        <w:t>itosti výzvy ostávajú nezmenené.</w:t>
      </w:r>
    </w:p>
    <w:p w:rsidR="00534F5B" w:rsidRPr="001021AE" w:rsidRDefault="00534F5B" w:rsidP="000C7055">
      <w:pPr>
        <w:tabs>
          <w:tab w:val="left" w:pos="3812"/>
        </w:tabs>
        <w:spacing w:before="120" w:after="120" w:line="276" w:lineRule="auto"/>
        <w:rPr>
          <w:rFonts w:ascii="Arial Narrow" w:hAnsi="Arial Narrow" w:cs="Arial"/>
          <w:sz w:val="24"/>
          <w:szCs w:val="24"/>
        </w:rPr>
      </w:pPr>
    </w:p>
    <w:p w:rsidR="00FB1A2F" w:rsidRDefault="00FB1A2F"/>
    <w:sectPr w:rsidR="00FB1A2F" w:rsidSect="00534F5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301" w:rsidRDefault="00EF3301">
      <w:pPr>
        <w:spacing w:after="0" w:line="240" w:lineRule="auto"/>
      </w:pPr>
      <w:r>
        <w:separator/>
      </w:r>
    </w:p>
  </w:endnote>
  <w:endnote w:type="continuationSeparator" w:id="0">
    <w:p w:rsidR="00EF3301" w:rsidRDefault="00EF3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1309963"/>
      <w:docPartObj>
        <w:docPartGallery w:val="Page Numbers (Bottom of Page)"/>
        <w:docPartUnique/>
      </w:docPartObj>
    </w:sdtPr>
    <w:sdtEndPr/>
    <w:sdtContent>
      <w:p w:rsidR="00C70961" w:rsidRDefault="004221B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DB1">
          <w:rPr>
            <w:noProof/>
          </w:rPr>
          <w:t>3</w:t>
        </w:r>
        <w:r>
          <w:fldChar w:fldCharType="end"/>
        </w:r>
      </w:p>
    </w:sdtContent>
  </w:sdt>
  <w:p w:rsidR="00C70961" w:rsidRDefault="00EF33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301" w:rsidRDefault="00EF3301">
      <w:pPr>
        <w:spacing w:after="0" w:line="240" w:lineRule="auto"/>
      </w:pPr>
      <w:r>
        <w:separator/>
      </w:r>
    </w:p>
  </w:footnote>
  <w:footnote w:type="continuationSeparator" w:id="0">
    <w:p w:rsidR="00EF3301" w:rsidRDefault="00EF3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8A" w:rsidRDefault="004221B1">
    <w:pPr>
      <w:pStyle w:val="Hlavika"/>
    </w:pPr>
    <w:r>
      <w:rPr>
        <w:i/>
        <w:noProof/>
        <w:sz w:val="18"/>
        <w:lang w:eastAsia="sk-SK"/>
      </w:rPr>
      <w:drawing>
        <wp:inline distT="0" distB="0" distL="0" distR="0" wp14:anchorId="4A59AB20" wp14:editId="6D06C30A">
          <wp:extent cx="5316220" cy="463550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622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961" w:rsidRPr="00C70961" w:rsidRDefault="004221B1" w:rsidP="00C70961">
    <w:pPr>
      <w:pStyle w:val="Hlavika"/>
    </w:pPr>
    <w:r>
      <w:rPr>
        <w:i/>
        <w:noProof/>
        <w:sz w:val="18"/>
        <w:lang w:eastAsia="sk-SK"/>
      </w:rPr>
      <w:drawing>
        <wp:inline distT="0" distB="0" distL="0" distR="0" wp14:anchorId="37753D5C" wp14:editId="27BFCD76">
          <wp:extent cx="5316220" cy="463550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622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07E08"/>
    <w:multiLevelType w:val="hybridMultilevel"/>
    <w:tmpl w:val="8CE81558"/>
    <w:lvl w:ilvl="0" w:tplc="C318F7EA">
      <w:start w:val="1"/>
      <w:numFmt w:val="bullet"/>
      <w:lvlText w:val="-"/>
      <w:lvlJc w:val="left"/>
      <w:pPr>
        <w:ind w:left="11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603929F3"/>
    <w:multiLevelType w:val="hybridMultilevel"/>
    <w:tmpl w:val="11E628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55"/>
    <w:rsid w:val="000C7055"/>
    <w:rsid w:val="003E3780"/>
    <w:rsid w:val="004221B1"/>
    <w:rsid w:val="00534F5B"/>
    <w:rsid w:val="00587DB1"/>
    <w:rsid w:val="00917C5B"/>
    <w:rsid w:val="00EF3301"/>
    <w:rsid w:val="00FB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4F6E0"/>
  <w15:chartTrackingRefBased/>
  <w15:docId w15:val="{80BB966C-2E51-404E-82F9-5306E89F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7055"/>
    <w:pPr>
      <w:jc w:val="both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C7055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Predvolenpsmoodseku"/>
    <w:link w:val="Hlavika"/>
    <w:uiPriority w:val="99"/>
    <w:rsid w:val="000C7055"/>
  </w:style>
  <w:style w:type="paragraph" w:styleId="Pta">
    <w:name w:val="footer"/>
    <w:basedOn w:val="Normlny"/>
    <w:link w:val="PtaChar"/>
    <w:uiPriority w:val="99"/>
    <w:unhideWhenUsed/>
    <w:rsid w:val="000C7055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Predvolenpsmoodseku"/>
    <w:link w:val="Pta"/>
    <w:uiPriority w:val="99"/>
    <w:rsid w:val="000C7055"/>
  </w:style>
  <w:style w:type="paragraph" w:styleId="Odsekzoznamu">
    <w:name w:val="List Paragraph"/>
    <w:aliases w:val="body,Odsek zoznamu2,List Paragraph,numbered list,2,OBC Bullet,Normal 1,Task Body,Viñetas (Inicio Parrafo),Paragrafo elenco,3 Txt tabla,Zerrenda-paragrafoa,Fiche List Paragraph,Dot pt,F5 List Paragraph,List Paragraph1,No Spacing1"/>
    <w:basedOn w:val="Normlny"/>
    <w:link w:val="OdsekzoznamuChar"/>
    <w:uiPriority w:val="34"/>
    <w:qFormat/>
    <w:rsid w:val="000C7055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b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,numbered list Char,2 Char,OBC Bullet Char,Normal 1 Char,Task Body Char,Viñetas (Inicio Parrafo) Char,Paragrafo elenco Char,3 Txt tabla Char,Zerrenda-paragrafoa Char,Dot pt Char"/>
    <w:basedOn w:val="Predvolenpsmoodseku"/>
    <w:link w:val="Odsekzoznamu"/>
    <w:uiPriority w:val="34"/>
    <w:qFormat/>
    <w:locked/>
    <w:rsid w:val="000C7055"/>
    <w:rPr>
      <w:rFonts w:ascii="Times New Roman" w:eastAsia="Times New Roman" w:hAnsi="Times New Roman" w:cs="Times New Roman"/>
      <w:b/>
      <w:szCs w:val="24"/>
      <w:lang w:eastAsia="sk-SK"/>
    </w:rPr>
  </w:style>
  <w:style w:type="character" w:styleId="Hypertextovprepojenie">
    <w:name w:val="Hyperlink"/>
    <w:basedOn w:val="Predvolenpsmoodseku"/>
    <w:unhideWhenUsed/>
    <w:rsid w:val="000C7055"/>
    <w:rPr>
      <w:color w:val="0563C1" w:themeColor="hyperlink"/>
      <w:u w:val="single"/>
    </w:rPr>
  </w:style>
  <w:style w:type="paragraph" w:customStyle="1" w:styleId="Default">
    <w:name w:val="Default"/>
    <w:basedOn w:val="Normlny"/>
    <w:qFormat/>
    <w:rsid w:val="000C7055"/>
    <w:pPr>
      <w:autoSpaceDE w:val="0"/>
      <w:spacing w:after="0" w:line="240" w:lineRule="auto"/>
      <w:jc w:val="left"/>
    </w:pPr>
    <w:rPr>
      <w:rFonts w:ascii="Calibri" w:hAnsi="Calibri" w:cs="Calibri"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gov.sk/?Plan-obnovy-a-odolnosti" TargetMode="External"/><Relationship Id="rId13" Type="http://schemas.openxmlformats.org/officeDocument/2006/relationships/hyperlink" Target="https://oversi.gov.sk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://www.health.gov.sk/?Plan-obnovy-a-odolnosti" TargetMode="External"/><Relationship Id="rId12" Type="http://schemas.openxmlformats.org/officeDocument/2006/relationships/hyperlink" Target="https://rpo.statistics.sk/" TargetMode="External"/><Relationship Id="rId17" Type="http://schemas.openxmlformats.org/officeDocument/2006/relationships/hyperlink" Target="http://www.minv.sk/?registrove-urady-pre-neziskove-organizacie-poskytujuce-vseobecne-prospesne-sluzby" TargetMode="External"/><Relationship Id="rId2" Type="http://schemas.openxmlformats.org/officeDocument/2006/relationships/styles" Target="styles.xml"/><Relationship Id="rId16" Type="http://schemas.openxmlformats.org/officeDocument/2006/relationships/hyperlink" Target="https://oversi.gov.sk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rpo.statistics.sk/" TargetMode="External"/><Relationship Id="rId23" Type="http://schemas.openxmlformats.org/officeDocument/2006/relationships/customXml" Target="../customXml/item3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minv.sk/?registrove-urady-pre-neziskove-organizacie-poskytujuce-vseobecne-prospesne-sluzby" TargetMode="External"/><Relationship Id="rId2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D88D4243724CFDAC501C3AC40A1C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B11C63-011C-4A9B-8400-3A116F215F97}"/>
      </w:docPartPr>
      <w:docPartBody>
        <w:p w:rsidR="005203EF" w:rsidRDefault="00211366" w:rsidP="00211366">
          <w:pPr>
            <w:pStyle w:val="67D88D4243724CFDAC501C3AC40A1CD4"/>
          </w:pPr>
          <w:r w:rsidRPr="00AA6723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E44C28095C12467AAE9D165153B151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1B2603-7531-4069-9BB8-E880C7CC3143}"/>
      </w:docPartPr>
      <w:docPartBody>
        <w:p w:rsidR="005203EF" w:rsidRDefault="00211366" w:rsidP="00211366">
          <w:pPr>
            <w:pStyle w:val="E44C28095C12467AAE9D165153B151AD"/>
          </w:pPr>
          <w:r w:rsidRPr="00AA6723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66"/>
    <w:rsid w:val="00211366"/>
    <w:rsid w:val="00367FF2"/>
    <w:rsid w:val="003854CA"/>
    <w:rsid w:val="005203EF"/>
    <w:rsid w:val="00B2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11366"/>
    <w:rPr>
      <w:color w:val="808080"/>
    </w:rPr>
  </w:style>
  <w:style w:type="paragraph" w:customStyle="1" w:styleId="67D88D4243724CFDAC501C3AC40A1CD4">
    <w:name w:val="67D88D4243724CFDAC501C3AC40A1CD4"/>
    <w:rsid w:val="00211366"/>
  </w:style>
  <w:style w:type="paragraph" w:customStyle="1" w:styleId="E44C28095C12467AAE9D165153B151AD">
    <w:name w:val="E44C28095C12467AAE9D165153B151AD"/>
    <w:rsid w:val="002113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Props1.xml><?xml version="1.0" encoding="utf-8"?>
<ds:datastoreItem xmlns:ds="http://schemas.openxmlformats.org/officeDocument/2006/customXml" ds:itemID="{88AB8946-461B-462C-B1B8-7ECE9F1EF2A0}"/>
</file>

<file path=customXml/itemProps2.xml><?xml version="1.0" encoding="utf-8"?>
<ds:datastoreItem xmlns:ds="http://schemas.openxmlformats.org/officeDocument/2006/customXml" ds:itemID="{F574E851-15BB-40E9-BE0D-BC2F5972981F}"/>
</file>

<file path=customXml/itemProps3.xml><?xml version="1.0" encoding="utf-8"?>
<ds:datastoreItem xmlns:ds="http://schemas.openxmlformats.org/officeDocument/2006/customXml" ds:itemID="{F570EDF7-0878-4B8F-9D21-EB2E5AD191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Grmanová Jarmila</dc:creator>
  <cp:keywords/>
  <dc:description/>
  <cp:lastModifiedBy>Grmanová Jarmila</cp:lastModifiedBy>
  <cp:revision>3</cp:revision>
  <dcterms:created xsi:type="dcterms:W3CDTF">2023-02-27T11:40:00Z</dcterms:created>
  <dcterms:modified xsi:type="dcterms:W3CDTF">2023-03-02T08:38:00Z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